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F4F" w:rsidRPr="00A842B0" w:rsidRDefault="00B84BD0" w:rsidP="00AE69EC">
      <w:pPr>
        <w:pStyle w:val="NoSpacing"/>
        <w:rPr>
          <w:b/>
          <w:color w:val="632423" w:themeColor="accent2" w:themeShade="80"/>
          <w:sz w:val="28"/>
          <w:szCs w:val="28"/>
        </w:rPr>
      </w:pPr>
      <w:r>
        <w:rPr>
          <w:noProof/>
          <w:color w:val="943634" w:themeColor="accent2" w:themeShade="BF"/>
        </w:rPr>
        <w:drawing>
          <wp:anchor distT="0" distB="0" distL="114300" distR="114300" simplePos="0" relativeHeight="251664384" behindDoc="1" locked="0" layoutInCell="1" allowOverlap="1" wp14:anchorId="6BEAA244" wp14:editId="23600CA2">
            <wp:simplePos x="0" y="0"/>
            <wp:positionH relativeFrom="column">
              <wp:posOffset>4705985</wp:posOffset>
            </wp:positionH>
            <wp:positionV relativeFrom="paragraph">
              <wp:posOffset>3175</wp:posOffset>
            </wp:positionV>
            <wp:extent cx="1217930" cy="922655"/>
            <wp:effectExtent l="0" t="0" r="1270" b="0"/>
            <wp:wrapTight wrapText="bothSides">
              <wp:wrapPolygon edited="0">
                <wp:start x="0" y="0"/>
                <wp:lineTo x="0" y="20961"/>
                <wp:lineTo x="21285" y="20961"/>
                <wp:lineTo x="21285" y="0"/>
                <wp:lineTo x="0" y="0"/>
              </wp:wrapPolygon>
            </wp:wrapTight>
            <wp:docPr id="3" name="Picture 3" descr="E:\HOM Monthly Lessons\Pomegranate\clipart\80281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HOM Monthly Lessons\Pomegranate\clipart\802811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7930" cy="922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F4F" w:rsidRPr="00A842B0">
        <w:rPr>
          <w:b/>
          <w:color w:val="632423" w:themeColor="accent2" w:themeShade="80"/>
          <w:sz w:val="28"/>
          <w:szCs w:val="28"/>
        </w:rPr>
        <w:t>Harvest Objectives</w:t>
      </w:r>
    </w:p>
    <w:p w:rsidR="00546F4F" w:rsidRPr="00546F4F" w:rsidRDefault="00E7107D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Familie</w:t>
      </w:r>
      <w:r w:rsidR="00546F4F" w:rsidRPr="00546F4F">
        <w:rPr>
          <w:sz w:val="24"/>
          <w:szCs w:val="24"/>
        </w:rPr>
        <w:t>s will describe th</w:t>
      </w:r>
      <w:r w:rsidR="00A842B0">
        <w:rPr>
          <w:sz w:val="24"/>
          <w:szCs w:val="24"/>
        </w:rPr>
        <w:t xml:space="preserve">e outside and inside of </w:t>
      </w:r>
      <w:r w:rsidR="002434BB">
        <w:rPr>
          <w:sz w:val="24"/>
          <w:szCs w:val="24"/>
        </w:rPr>
        <w:t>a pomegranate.</w:t>
      </w:r>
    </w:p>
    <w:p w:rsidR="00546F4F" w:rsidRPr="00546F4F" w:rsidRDefault="00E7107D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Familie</w:t>
      </w:r>
      <w:r w:rsidR="00546F4F" w:rsidRPr="00546F4F">
        <w:rPr>
          <w:sz w:val="24"/>
          <w:szCs w:val="24"/>
        </w:rPr>
        <w:t xml:space="preserve">s will identify that </w:t>
      </w:r>
      <w:r w:rsidR="00A842B0">
        <w:rPr>
          <w:sz w:val="24"/>
          <w:szCs w:val="24"/>
        </w:rPr>
        <w:t>p</w:t>
      </w:r>
      <w:r w:rsidR="002434BB">
        <w:rPr>
          <w:sz w:val="24"/>
          <w:szCs w:val="24"/>
        </w:rPr>
        <w:t>omegranates</w:t>
      </w:r>
      <w:r w:rsidR="00A842B0">
        <w:rPr>
          <w:sz w:val="24"/>
          <w:szCs w:val="24"/>
        </w:rPr>
        <w:t xml:space="preserve"> </w:t>
      </w:r>
      <w:r w:rsidR="00546F4F" w:rsidRPr="00546F4F">
        <w:rPr>
          <w:sz w:val="24"/>
          <w:szCs w:val="24"/>
        </w:rPr>
        <w:t xml:space="preserve">grow on </w:t>
      </w:r>
      <w:r w:rsidR="00A842B0">
        <w:rPr>
          <w:sz w:val="24"/>
          <w:szCs w:val="24"/>
        </w:rPr>
        <w:t xml:space="preserve">trees </w:t>
      </w:r>
      <w:r w:rsidR="00546F4F" w:rsidRPr="00546F4F">
        <w:rPr>
          <w:sz w:val="24"/>
          <w:szCs w:val="24"/>
        </w:rPr>
        <w:t>and have seeds inside.</w:t>
      </w:r>
    </w:p>
    <w:p w:rsidR="00546F4F" w:rsidRPr="00546F4F" w:rsidRDefault="00E7107D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Familie</w:t>
      </w:r>
      <w:r w:rsidR="00A842B0">
        <w:rPr>
          <w:sz w:val="24"/>
          <w:szCs w:val="24"/>
        </w:rPr>
        <w:t xml:space="preserve">s will taste a </w:t>
      </w:r>
      <w:r w:rsidR="002434BB">
        <w:rPr>
          <w:sz w:val="24"/>
          <w:szCs w:val="24"/>
        </w:rPr>
        <w:t>pomegranate seed</w:t>
      </w:r>
      <w:r w:rsidR="00546F4F" w:rsidRPr="00546F4F">
        <w:rPr>
          <w:sz w:val="24"/>
          <w:szCs w:val="24"/>
        </w:rPr>
        <w:t>.</w:t>
      </w:r>
    </w:p>
    <w:p w:rsidR="00546F4F" w:rsidRDefault="00546F4F" w:rsidP="00AE69EC">
      <w:pPr>
        <w:pStyle w:val="NoSpacing"/>
        <w:rPr>
          <w:b/>
          <w:color w:val="7030A0"/>
          <w:sz w:val="28"/>
          <w:szCs w:val="28"/>
        </w:rPr>
      </w:pPr>
    </w:p>
    <w:p w:rsidR="00AE69EC" w:rsidRPr="00A842B0" w:rsidRDefault="00EA6C66" w:rsidP="00AE69EC">
      <w:pPr>
        <w:pStyle w:val="NoSpacing"/>
        <w:rPr>
          <w:b/>
          <w:color w:val="632423" w:themeColor="accent2" w:themeShade="80"/>
          <w:sz w:val="28"/>
          <w:szCs w:val="28"/>
        </w:rPr>
      </w:pPr>
      <w:r w:rsidRPr="00A842B0">
        <w:rPr>
          <w:b/>
          <w:color w:val="632423" w:themeColor="accent2" w:themeShade="80"/>
          <w:sz w:val="28"/>
          <w:szCs w:val="28"/>
        </w:rPr>
        <w:t>Harvest Vocab</w:t>
      </w:r>
    </w:p>
    <w:p w:rsidR="00AE69EC" w:rsidRDefault="00EA1C31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Outside</w:t>
      </w:r>
      <w:r w:rsidR="000820DD">
        <w:rPr>
          <w:sz w:val="24"/>
          <w:szCs w:val="24"/>
        </w:rPr>
        <w:tab/>
      </w:r>
      <w:r>
        <w:rPr>
          <w:sz w:val="24"/>
          <w:szCs w:val="24"/>
        </w:rPr>
        <w:t>Inside</w:t>
      </w:r>
      <w:r w:rsidR="001A15A0">
        <w:rPr>
          <w:sz w:val="24"/>
          <w:szCs w:val="24"/>
        </w:rPr>
        <w:tab/>
      </w:r>
      <w:r w:rsidR="001A15A0">
        <w:rPr>
          <w:sz w:val="24"/>
          <w:szCs w:val="24"/>
        </w:rPr>
        <w:tab/>
      </w:r>
      <w:r w:rsidR="001772E6">
        <w:rPr>
          <w:sz w:val="24"/>
          <w:szCs w:val="24"/>
        </w:rPr>
        <w:t xml:space="preserve">Firm </w:t>
      </w:r>
      <w:r w:rsidR="001772E6">
        <w:rPr>
          <w:sz w:val="24"/>
          <w:szCs w:val="24"/>
        </w:rPr>
        <w:tab/>
      </w:r>
      <w:r w:rsidR="001772E6">
        <w:rPr>
          <w:sz w:val="24"/>
          <w:szCs w:val="24"/>
        </w:rPr>
        <w:tab/>
        <w:t xml:space="preserve">Fruit </w:t>
      </w:r>
      <w:r w:rsidR="001772E6">
        <w:rPr>
          <w:sz w:val="24"/>
          <w:szCs w:val="24"/>
        </w:rPr>
        <w:tab/>
      </w:r>
      <w:r w:rsidR="001772E6">
        <w:rPr>
          <w:sz w:val="24"/>
          <w:szCs w:val="24"/>
        </w:rPr>
        <w:tab/>
      </w:r>
      <w:r w:rsidR="00A842B0">
        <w:rPr>
          <w:sz w:val="24"/>
          <w:szCs w:val="24"/>
        </w:rPr>
        <w:t>Smooth</w:t>
      </w:r>
      <w:r w:rsidR="00A842B0">
        <w:rPr>
          <w:sz w:val="24"/>
          <w:szCs w:val="24"/>
        </w:rPr>
        <w:tab/>
        <w:t>Tree</w:t>
      </w:r>
    </w:p>
    <w:p w:rsidR="00EA1C31" w:rsidRPr="00EA1C31" w:rsidRDefault="00EA1C31" w:rsidP="00AE69EC">
      <w:pPr>
        <w:pStyle w:val="NoSpacing"/>
        <w:rPr>
          <w:sz w:val="24"/>
          <w:szCs w:val="24"/>
        </w:rPr>
      </w:pPr>
    </w:p>
    <w:p w:rsidR="00AE69EC" w:rsidRPr="00A842B0" w:rsidRDefault="00AE69EC" w:rsidP="00AE69EC">
      <w:pPr>
        <w:pStyle w:val="NoSpacing"/>
        <w:rPr>
          <w:b/>
          <w:color w:val="632423" w:themeColor="accent2" w:themeShade="80"/>
          <w:sz w:val="28"/>
          <w:szCs w:val="28"/>
        </w:rPr>
      </w:pPr>
      <w:r w:rsidRPr="00A842B0">
        <w:rPr>
          <w:b/>
          <w:color w:val="632423" w:themeColor="accent2" w:themeShade="80"/>
          <w:sz w:val="28"/>
          <w:szCs w:val="28"/>
        </w:rPr>
        <w:t>Materials &amp; Prep</w:t>
      </w:r>
    </w:p>
    <w:p w:rsidR="00AE69EC" w:rsidRDefault="009825F1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4 </w:t>
      </w:r>
      <w:r w:rsidR="00E7107D">
        <w:rPr>
          <w:sz w:val="24"/>
          <w:szCs w:val="24"/>
        </w:rPr>
        <w:t>Pomegranate</w:t>
      </w:r>
      <w:r>
        <w:rPr>
          <w:sz w:val="24"/>
          <w:szCs w:val="24"/>
        </w:rPr>
        <w:t>s (one may be used for the tasting)</w:t>
      </w:r>
    </w:p>
    <w:p w:rsidR="0058319C" w:rsidRDefault="00E7107D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Paper/</w:t>
      </w:r>
      <w:r w:rsidR="0058319C">
        <w:rPr>
          <w:sz w:val="24"/>
          <w:szCs w:val="24"/>
        </w:rPr>
        <w:t xml:space="preserve">Chalkboard/Whiteboard and </w:t>
      </w:r>
      <w:r>
        <w:rPr>
          <w:sz w:val="24"/>
          <w:szCs w:val="24"/>
        </w:rPr>
        <w:t>pen/</w:t>
      </w:r>
      <w:r w:rsidR="0058319C">
        <w:rPr>
          <w:sz w:val="24"/>
          <w:szCs w:val="24"/>
        </w:rPr>
        <w:t>chalk/whiteboard markers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Images (included at end of learning plan)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Knife</w:t>
      </w:r>
      <w:r w:rsidR="00215EE0">
        <w:rPr>
          <w:sz w:val="24"/>
          <w:szCs w:val="24"/>
        </w:rPr>
        <w:t xml:space="preserve"> &amp; </w:t>
      </w:r>
      <w:r>
        <w:rPr>
          <w:sz w:val="24"/>
          <w:szCs w:val="24"/>
        </w:rPr>
        <w:t>Cutting Board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Taste Test Chart</w:t>
      </w:r>
    </w:p>
    <w:p w:rsidR="00D579A3" w:rsidRDefault="00580E3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Stickers (or small Post-It</w:t>
      </w:r>
      <w:r w:rsidR="00D579A3">
        <w:rPr>
          <w:sz w:val="24"/>
          <w:szCs w:val="24"/>
        </w:rPr>
        <w:t xml:space="preserve"> Notes)</w:t>
      </w:r>
    </w:p>
    <w:p w:rsidR="002F03FD" w:rsidRDefault="002F03FD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Taste Test Extension supplies (optional)</w:t>
      </w:r>
    </w:p>
    <w:p w:rsidR="0058319C" w:rsidRDefault="0058319C" w:rsidP="00AE69EC">
      <w:pPr>
        <w:pStyle w:val="NoSpacing"/>
        <w:rPr>
          <w:sz w:val="24"/>
          <w:szCs w:val="24"/>
        </w:rPr>
      </w:pPr>
    </w:p>
    <w:p w:rsidR="001772E6" w:rsidRPr="00A842B0" w:rsidRDefault="001772E6" w:rsidP="001772E6">
      <w:pPr>
        <w:pStyle w:val="NoSpacing"/>
        <w:rPr>
          <w:rFonts w:cstheme="minorHAnsi"/>
          <w:b/>
          <w:color w:val="632423" w:themeColor="accent2" w:themeShade="80"/>
          <w:sz w:val="28"/>
          <w:szCs w:val="28"/>
        </w:rPr>
      </w:pPr>
      <w:r w:rsidRPr="00A842B0">
        <w:rPr>
          <w:rFonts w:cstheme="minorHAnsi"/>
          <w:b/>
          <w:color w:val="632423" w:themeColor="accent2" w:themeShade="80"/>
          <w:sz w:val="28"/>
          <w:szCs w:val="28"/>
        </w:rPr>
        <w:t>Literature Connections</w:t>
      </w:r>
    </w:p>
    <w:p w:rsidR="001772E6" w:rsidRDefault="00A842B0" w:rsidP="00A842B0">
      <w:pPr>
        <w:pStyle w:val="NoSpacing"/>
        <w:rPr>
          <w:rFonts w:cstheme="minorHAnsi"/>
          <w:sz w:val="24"/>
          <w:szCs w:val="24"/>
        </w:rPr>
      </w:pPr>
      <w:r w:rsidRPr="00A842B0">
        <w:rPr>
          <w:rFonts w:cstheme="minorHAnsi"/>
          <w:sz w:val="24"/>
          <w:szCs w:val="24"/>
          <w:u w:val="single"/>
        </w:rPr>
        <w:t>Eating the Alphabet: Fruits &amp; Vegetables from A to Z</w:t>
      </w:r>
      <w:r w:rsidRPr="00A842B0">
        <w:rPr>
          <w:rFonts w:cstheme="minorHAnsi"/>
          <w:sz w:val="24"/>
          <w:szCs w:val="24"/>
        </w:rPr>
        <w:t xml:space="preserve"> by Lois </w:t>
      </w:r>
      <w:proofErr w:type="spellStart"/>
      <w:r w:rsidRPr="00A842B0">
        <w:rPr>
          <w:rFonts w:cstheme="minorHAnsi"/>
          <w:sz w:val="24"/>
          <w:szCs w:val="24"/>
        </w:rPr>
        <w:t>Ehlert</w:t>
      </w:r>
      <w:proofErr w:type="spellEnd"/>
    </w:p>
    <w:p w:rsidR="00215EE0" w:rsidRDefault="00090E27" w:rsidP="00A842B0">
      <w:pPr>
        <w:pStyle w:val="NoSpacing"/>
        <w:rPr>
          <w:rFonts w:cstheme="minorHAnsi"/>
          <w:sz w:val="24"/>
          <w:szCs w:val="24"/>
        </w:rPr>
      </w:pPr>
      <w:r w:rsidRPr="00090E27">
        <w:rPr>
          <w:rFonts w:cstheme="minorHAnsi"/>
          <w:sz w:val="24"/>
          <w:szCs w:val="24"/>
          <w:u w:val="single"/>
        </w:rPr>
        <w:t>A Fruit Is a Suitcase for</w:t>
      </w:r>
      <w:r>
        <w:rPr>
          <w:rFonts w:cstheme="minorHAnsi"/>
          <w:sz w:val="24"/>
          <w:szCs w:val="24"/>
          <w:u w:val="single"/>
        </w:rPr>
        <w:t xml:space="preserve"> </w:t>
      </w:r>
      <w:r w:rsidRPr="00090E27">
        <w:rPr>
          <w:rFonts w:cstheme="minorHAnsi"/>
          <w:sz w:val="24"/>
          <w:szCs w:val="24"/>
          <w:u w:val="single"/>
        </w:rPr>
        <w:t>Seeds</w:t>
      </w:r>
      <w:r w:rsidRPr="00090E27">
        <w:rPr>
          <w:rFonts w:cstheme="minorHAnsi"/>
          <w:sz w:val="24"/>
          <w:szCs w:val="24"/>
        </w:rPr>
        <w:t xml:space="preserve"> by Jean Richards</w:t>
      </w:r>
    </w:p>
    <w:p w:rsidR="00090E27" w:rsidRPr="00090E27" w:rsidRDefault="00090E27" w:rsidP="00A842B0">
      <w:pPr>
        <w:pStyle w:val="NoSpacing"/>
        <w:rPr>
          <w:rFonts w:cstheme="minorHAnsi"/>
          <w:sz w:val="24"/>
          <w:szCs w:val="24"/>
          <w:u w:val="single"/>
        </w:rPr>
      </w:pPr>
      <w:r w:rsidRPr="00090E27">
        <w:rPr>
          <w:rFonts w:cstheme="minorHAnsi"/>
          <w:sz w:val="24"/>
          <w:szCs w:val="24"/>
          <w:u w:val="single"/>
        </w:rPr>
        <w:t xml:space="preserve">King </w:t>
      </w:r>
      <w:proofErr w:type="spellStart"/>
      <w:r w:rsidRPr="00090E27">
        <w:rPr>
          <w:rFonts w:cstheme="minorHAnsi"/>
          <w:sz w:val="24"/>
          <w:szCs w:val="24"/>
          <w:u w:val="single"/>
        </w:rPr>
        <w:t>Pom</w:t>
      </w:r>
      <w:proofErr w:type="spellEnd"/>
      <w:r w:rsidRPr="00090E27">
        <w:rPr>
          <w:rFonts w:cstheme="minorHAnsi"/>
          <w:sz w:val="24"/>
          <w:szCs w:val="24"/>
          <w:u w:val="single"/>
        </w:rPr>
        <w:t xml:space="preserve"> and the Fox</w:t>
      </w:r>
      <w:r w:rsidRPr="00090E27">
        <w:rPr>
          <w:rFonts w:cstheme="minorHAnsi"/>
          <w:sz w:val="24"/>
          <w:szCs w:val="24"/>
        </w:rPr>
        <w:t xml:space="preserve"> by Jessica </w:t>
      </w:r>
      <w:proofErr w:type="spellStart"/>
      <w:r w:rsidRPr="00090E27">
        <w:rPr>
          <w:rFonts w:cstheme="minorHAnsi"/>
          <w:sz w:val="24"/>
          <w:szCs w:val="24"/>
        </w:rPr>
        <w:t>Souhami</w:t>
      </w:r>
      <w:proofErr w:type="spellEnd"/>
    </w:p>
    <w:p w:rsidR="00A842B0" w:rsidRPr="00EA1C31" w:rsidRDefault="00A842B0" w:rsidP="00A842B0">
      <w:pPr>
        <w:pStyle w:val="NoSpacing"/>
        <w:rPr>
          <w:sz w:val="24"/>
          <w:szCs w:val="24"/>
        </w:rPr>
      </w:pPr>
    </w:p>
    <w:p w:rsidR="00AE69EC" w:rsidRPr="00A842B0" w:rsidRDefault="00BC6E8A" w:rsidP="00AE69EC">
      <w:pPr>
        <w:pStyle w:val="NoSpacing"/>
        <w:rPr>
          <w:b/>
          <w:color w:val="632423" w:themeColor="accent2" w:themeShade="80"/>
          <w:sz w:val="27"/>
          <w:szCs w:val="27"/>
        </w:rPr>
      </w:pPr>
      <w:r w:rsidRPr="00A842B0">
        <w:rPr>
          <w:b/>
          <w:color w:val="632423" w:themeColor="accent2" w:themeShade="80"/>
          <w:sz w:val="27"/>
          <w:szCs w:val="27"/>
        </w:rPr>
        <w:t>Warm Up</w:t>
      </w:r>
    </w:p>
    <w:p w:rsidR="0091285A" w:rsidRDefault="0091285A" w:rsidP="0091285A">
      <w:pPr>
        <w:pStyle w:val="NoSpacing"/>
        <w:numPr>
          <w:ilvl w:val="0"/>
          <w:numId w:val="6"/>
        </w:numPr>
        <w:rPr>
          <w:sz w:val="24"/>
          <w:szCs w:val="24"/>
        </w:rPr>
      </w:pPr>
      <w:r w:rsidRPr="00566D88">
        <w:rPr>
          <w:sz w:val="24"/>
          <w:szCs w:val="24"/>
        </w:rPr>
        <w:t>In order to engage the</w:t>
      </w:r>
      <w:r w:rsidR="007813E3">
        <w:rPr>
          <w:sz w:val="24"/>
          <w:szCs w:val="24"/>
        </w:rPr>
        <w:t xml:space="preserve"> family</w:t>
      </w:r>
      <w:r w:rsidRPr="00566D88">
        <w:rPr>
          <w:sz w:val="24"/>
          <w:szCs w:val="24"/>
        </w:rPr>
        <w:t xml:space="preserve"> and activate prior knowledge,</w:t>
      </w:r>
      <w:r w:rsidR="007813E3">
        <w:rPr>
          <w:sz w:val="24"/>
          <w:szCs w:val="24"/>
        </w:rPr>
        <w:t xml:space="preserve"> create</w:t>
      </w:r>
      <w:r w:rsidRPr="00566D88">
        <w:rPr>
          <w:sz w:val="24"/>
          <w:szCs w:val="24"/>
        </w:rPr>
        <w:t xml:space="preserve"> a </w:t>
      </w:r>
      <w:r>
        <w:rPr>
          <w:sz w:val="24"/>
          <w:szCs w:val="24"/>
        </w:rPr>
        <w:t>Pomegranate</w:t>
      </w:r>
      <w:r w:rsidRPr="00566D88">
        <w:rPr>
          <w:sz w:val="24"/>
          <w:szCs w:val="24"/>
        </w:rPr>
        <w:t xml:space="preserve"> Discovery Lab. On the table place scientific tools such as measuring tapes/rulers, string of different lengths (for measuring), a scale, magnifying glasses,</w:t>
      </w:r>
      <w:r>
        <w:rPr>
          <w:sz w:val="24"/>
          <w:szCs w:val="24"/>
        </w:rPr>
        <w:t xml:space="preserve"> tub of water,</w:t>
      </w:r>
      <w:r w:rsidRPr="00566D88">
        <w:rPr>
          <w:sz w:val="24"/>
          <w:szCs w:val="24"/>
        </w:rPr>
        <w:t xml:space="preserve"> etc. </w:t>
      </w:r>
      <w:r w:rsidR="00FB043D" w:rsidRPr="00566D88">
        <w:rPr>
          <w:sz w:val="24"/>
          <w:szCs w:val="24"/>
        </w:rPr>
        <w:t xml:space="preserve">Add the </w:t>
      </w:r>
      <w:r w:rsidR="00FB043D">
        <w:rPr>
          <w:sz w:val="24"/>
          <w:szCs w:val="24"/>
        </w:rPr>
        <w:t>pomegranates and review the different activities with the family and how they should use the equipment. Then</w:t>
      </w:r>
      <w:r w:rsidR="00FB043D" w:rsidRPr="00566D88">
        <w:rPr>
          <w:sz w:val="24"/>
          <w:szCs w:val="24"/>
        </w:rPr>
        <w:t xml:space="preserve"> encourage the</w:t>
      </w:r>
      <w:r w:rsidR="00FB043D">
        <w:rPr>
          <w:sz w:val="24"/>
          <w:szCs w:val="24"/>
        </w:rPr>
        <w:t xml:space="preserve"> family to explore the pomegranate and scientific equipment. Here are some possibilities:</w:t>
      </w:r>
    </w:p>
    <w:p w:rsidR="0091285A" w:rsidRDefault="0091285A" w:rsidP="0091285A">
      <w:pPr>
        <w:pStyle w:val="NoSpacing"/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How heavy is a pomegranate? Put the pomegranate on one side of the scale and see how many items are needed on the other side to balance the scale.</w:t>
      </w:r>
    </w:p>
    <w:p w:rsidR="0091285A" w:rsidRDefault="0091285A" w:rsidP="0091285A">
      <w:pPr>
        <w:pStyle w:val="NoSpacing"/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Do pomegranates sink or float? Put the pomegranate in a tub of water. Watch what happens. Put other items in the tub. Which do the same as the pomegranate?</w:t>
      </w:r>
    </w:p>
    <w:p w:rsidR="0091285A" w:rsidRDefault="0091285A" w:rsidP="0091285A">
      <w:pPr>
        <w:pStyle w:val="NoSpacing"/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How wide are </w:t>
      </w:r>
      <w:r w:rsidR="008E1F0C">
        <w:rPr>
          <w:sz w:val="24"/>
          <w:szCs w:val="24"/>
        </w:rPr>
        <w:t>pomegranates</w:t>
      </w:r>
      <w:r>
        <w:rPr>
          <w:sz w:val="24"/>
          <w:szCs w:val="24"/>
        </w:rPr>
        <w:t xml:space="preserve">? Trace around a </w:t>
      </w:r>
      <w:r w:rsidR="008E1F0C">
        <w:rPr>
          <w:sz w:val="24"/>
          <w:szCs w:val="24"/>
        </w:rPr>
        <w:t xml:space="preserve">pomegranate </w:t>
      </w:r>
      <w:r>
        <w:rPr>
          <w:sz w:val="24"/>
          <w:szCs w:val="24"/>
        </w:rPr>
        <w:t xml:space="preserve">on a piece of paper. How many fingers can fit inside the traced </w:t>
      </w:r>
      <w:r w:rsidR="008E1F0C">
        <w:rPr>
          <w:sz w:val="24"/>
          <w:szCs w:val="24"/>
        </w:rPr>
        <w:t>pomegranate</w:t>
      </w:r>
      <w:r>
        <w:rPr>
          <w:sz w:val="24"/>
          <w:szCs w:val="24"/>
        </w:rPr>
        <w:t xml:space="preserve">? Take a piece of string and measure from one side of the </w:t>
      </w:r>
      <w:r w:rsidR="008E1F0C">
        <w:rPr>
          <w:sz w:val="24"/>
          <w:szCs w:val="24"/>
        </w:rPr>
        <w:t>pomegranate</w:t>
      </w:r>
      <w:r>
        <w:rPr>
          <w:sz w:val="24"/>
          <w:szCs w:val="24"/>
        </w:rPr>
        <w:t xml:space="preserve"> to the other. Cut the string and tape it onto the piece of paper. Use a ruler</w:t>
      </w:r>
      <w:r w:rsidR="009825F1">
        <w:rPr>
          <w:sz w:val="24"/>
          <w:szCs w:val="24"/>
        </w:rPr>
        <w:t xml:space="preserve">, or </w:t>
      </w:r>
      <w:proofErr w:type="spellStart"/>
      <w:r w:rsidR="009825F1">
        <w:rPr>
          <w:sz w:val="24"/>
          <w:szCs w:val="24"/>
        </w:rPr>
        <w:t>unifix</w:t>
      </w:r>
      <w:proofErr w:type="spellEnd"/>
      <w:r w:rsidR="009825F1">
        <w:rPr>
          <w:sz w:val="24"/>
          <w:szCs w:val="24"/>
        </w:rPr>
        <w:t xml:space="preserve"> cubes, </w:t>
      </w:r>
      <w:r>
        <w:rPr>
          <w:sz w:val="24"/>
          <w:szCs w:val="24"/>
        </w:rPr>
        <w:t>to estimate wid</w:t>
      </w:r>
      <w:r w:rsidR="009825F1">
        <w:rPr>
          <w:sz w:val="24"/>
          <w:szCs w:val="24"/>
        </w:rPr>
        <w:t>th</w:t>
      </w:r>
      <w:r>
        <w:rPr>
          <w:sz w:val="24"/>
          <w:szCs w:val="24"/>
        </w:rPr>
        <w:t>.</w:t>
      </w:r>
    </w:p>
    <w:p w:rsidR="0091285A" w:rsidRPr="004A693D" w:rsidRDefault="0091285A" w:rsidP="0091285A">
      <w:pPr>
        <w:pStyle w:val="NoSpacing"/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Can you make a </w:t>
      </w:r>
      <w:r w:rsidR="008E1F0C">
        <w:rPr>
          <w:sz w:val="24"/>
          <w:szCs w:val="24"/>
        </w:rPr>
        <w:t xml:space="preserve">pomegranate </w:t>
      </w:r>
      <w:r>
        <w:rPr>
          <w:sz w:val="24"/>
          <w:szCs w:val="24"/>
        </w:rPr>
        <w:t xml:space="preserve">pattern? Using other items around, make a pattern. </w:t>
      </w:r>
      <w:r w:rsidR="008E1F0C">
        <w:rPr>
          <w:sz w:val="24"/>
          <w:szCs w:val="24"/>
        </w:rPr>
        <w:t>Pomegranate</w:t>
      </w:r>
      <w:r>
        <w:rPr>
          <w:sz w:val="24"/>
          <w:szCs w:val="24"/>
        </w:rPr>
        <w:t xml:space="preserve">, paper, </w:t>
      </w:r>
      <w:r w:rsidR="008E1F0C">
        <w:rPr>
          <w:sz w:val="24"/>
          <w:szCs w:val="24"/>
        </w:rPr>
        <w:t>pomegranate</w:t>
      </w:r>
      <w:r>
        <w:rPr>
          <w:sz w:val="24"/>
          <w:szCs w:val="24"/>
        </w:rPr>
        <w:t>, paper; or</w:t>
      </w:r>
      <w:r w:rsidR="008E1F0C">
        <w:rPr>
          <w:sz w:val="24"/>
          <w:szCs w:val="24"/>
        </w:rPr>
        <w:t xml:space="preserve"> pomegranate</w:t>
      </w:r>
      <w:r>
        <w:rPr>
          <w:sz w:val="24"/>
          <w:szCs w:val="24"/>
        </w:rPr>
        <w:t xml:space="preserve">, </w:t>
      </w:r>
      <w:r w:rsidR="008E1F0C">
        <w:rPr>
          <w:sz w:val="24"/>
          <w:szCs w:val="24"/>
        </w:rPr>
        <w:t>pomegranate</w:t>
      </w:r>
      <w:r>
        <w:rPr>
          <w:sz w:val="24"/>
          <w:szCs w:val="24"/>
        </w:rPr>
        <w:t xml:space="preserve">, pencil, </w:t>
      </w:r>
      <w:r w:rsidR="008E1F0C">
        <w:rPr>
          <w:sz w:val="24"/>
          <w:szCs w:val="24"/>
        </w:rPr>
        <w:t xml:space="preserve">pomegranate, pomegranate, </w:t>
      </w:r>
      <w:r>
        <w:rPr>
          <w:sz w:val="24"/>
          <w:szCs w:val="24"/>
        </w:rPr>
        <w:t>pencil.</w:t>
      </w:r>
    </w:p>
    <w:p w:rsidR="0091285A" w:rsidRPr="00566D88" w:rsidRDefault="003E4BBF" w:rsidP="0091285A">
      <w:pPr>
        <w:pStyle w:val="NoSpacing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C</w:t>
      </w:r>
      <w:r w:rsidR="0091285A" w:rsidRPr="00566D88">
        <w:rPr>
          <w:sz w:val="24"/>
          <w:szCs w:val="24"/>
        </w:rPr>
        <w:t xml:space="preserve">ut some of the </w:t>
      </w:r>
      <w:r w:rsidR="008E1F0C">
        <w:rPr>
          <w:sz w:val="24"/>
          <w:szCs w:val="24"/>
        </w:rPr>
        <w:t>pomegranate</w:t>
      </w:r>
      <w:r w:rsidR="008E1F0C" w:rsidRPr="00566D88">
        <w:rPr>
          <w:sz w:val="24"/>
          <w:szCs w:val="24"/>
        </w:rPr>
        <w:t xml:space="preserve"> </w:t>
      </w:r>
      <w:r w:rsidR="0091285A" w:rsidRPr="00566D88">
        <w:rPr>
          <w:sz w:val="24"/>
          <w:szCs w:val="24"/>
        </w:rPr>
        <w:t>open. Allow the</w:t>
      </w:r>
      <w:r>
        <w:rPr>
          <w:sz w:val="24"/>
          <w:szCs w:val="24"/>
        </w:rPr>
        <w:t xml:space="preserve"> family</w:t>
      </w:r>
      <w:r w:rsidR="0091285A" w:rsidRPr="00566D88">
        <w:rPr>
          <w:sz w:val="24"/>
          <w:szCs w:val="24"/>
        </w:rPr>
        <w:t xml:space="preserve"> to explore the seeds and observe them as they dry. </w:t>
      </w:r>
    </w:p>
    <w:p w:rsidR="0091285A" w:rsidRPr="00566D88" w:rsidRDefault="0091285A" w:rsidP="0091285A">
      <w:pPr>
        <w:pStyle w:val="NoSpacing"/>
        <w:numPr>
          <w:ilvl w:val="0"/>
          <w:numId w:val="6"/>
        </w:numPr>
        <w:rPr>
          <w:sz w:val="24"/>
          <w:szCs w:val="24"/>
        </w:rPr>
      </w:pPr>
      <w:r w:rsidRPr="00566D88">
        <w:rPr>
          <w:sz w:val="24"/>
          <w:szCs w:val="24"/>
        </w:rPr>
        <w:lastRenderedPageBreak/>
        <w:t xml:space="preserve">Add paper, pencils and crayons </w:t>
      </w:r>
      <w:r w:rsidR="003E4BBF">
        <w:rPr>
          <w:sz w:val="24"/>
          <w:szCs w:val="24"/>
        </w:rPr>
        <w:t>for the family</w:t>
      </w:r>
      <w:r w:rsidRPr="00566D88">
        <w:rPr>
          <w:sz w:val="24"/>
          <w:szCs w:val="24"/>
        </w:rPr>
        <w:t xml:space="preserve"> to draw their observations. Teachers</w:t>
      </w:r>
      <w:r w:rsidR="00FB043D">
        <w:rPr>
          <w:sz w:val="24"/>
          <w:szCs w:val="24"/>
        </w:rPr>
        <w:t>/Home Visitors/Parents</w:t>
      </w:r>
      <w:r w:rsidRPr="00566D88">
        <w:rPr>
          <w:sz w:val="24"/>
          <w:szCs w:val="24"/>
        </w:rPr>
        <w:t xml:space="preserve"> can write down the observations on </w:t>
      </w:r>
      <w:r w:rsidR="003E4BBF">
        <w:rPr>
          <w:sz w:val="24"/>
          <w:szCs w:val="24"/>
        </w:rPr>
        <w:t xml:space="preserve">individual </w:t>
      </w:r>
      <w:r w:rsidRPr="00566D88">
        <w:rPr>
          <w:sz w:val="24"/>
          <w:szCs w:val="24"/>
        </w:rPr>
        <w:t>paper</w:t>
      </w:r>
      <w:r w:rsidR="003E4BBF">
        <w:rPr>
          <w:sz w:val="24"/>
          <w:szCs w:val="24"/>
        </w:rPr>
        <w:t>s</w:t>
      </w:r>
      <w:r>
        <w:rPr>
          <w:sz w:val="24"/>
          <w:szCs w:val="24"/>
        </w:rPr>
        <w:t>,</w:t>
      </w:r>
      <w:r w:rsidRPr="00566D88">
        <w:rPr>
          <w:sz w:val="24"/>
          <w:szCs w:val="24"/>
        </w:rPr>
        <w:t xml:space="preserve"> or collectively on one large paper.</w:t>
      </w:r>
    </w:p>
    <w:p w:rsidR="00252B9B" w:rsidRDefault="00252B9B" w:rsidP="00AE69EC">
      <w:pPr>
        <w:pStyle w:val="NoSpacing"/>
        <w:rPr>
          <w:sz w:val="24"/>
          <w:szCs w:val="24"/>
        </w:rPr>
      </w:pPr>
    </w:p>
    <w:p w:rsidR="00EA1C31" w:rsidRPr="00A842B0" w:rsidRDefault="00BC6E8A" w:rsidP="00AE69EC">
      <w:pPr>
        <w:pStyle w:val="NoSpacing"/>
        <w:rPr>
          <w:b/>
          <w:color w:val="632423" w:themeColor="accent2" w:themeShade="80"/>
          <w:sz w:val="28"/>
          <w:szCs w:val="28"/>
        </w:rPr>
      </w:pPr>
      <w:r w:rsidRPr="00A842B0">
        <w:rPr>
          <w:b/>
          <w:color w:val="632423" w:themeColor="accent2" w:themeShade="80"/>
          <w:sz w:val="28"/>
          <w:szCs w:val="28"/>
        </w:rPr>
        <w:t>Explain</w:t>
      </w:r>
    </w:p>
    <w:p w:rsidR="004E233D" w:rsidRPr="00596A8B" w:rsidRDefault="004E233D" w:rsidP="004E233D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596A8B">
        <w:rPr>
          <w:sz w:val="24"/>
          <w:szCs w:val="24"/>
        </w:rPr>
        <w:t xml:space="preserve">After </w:t>
      </w:r>
      <w:r w:rsidR="009825F1">
        <w:rPr>
          <w:sz w:val="24"/>
          <w:szCs w:val="24"/>
        </w:rPr>
        <w:t xml:space="preserve">the </w:t>
      </w:r>
      <w:r w:rsidR="003E4BBF">
        <w:rPr>
          <w:sz w:val="24"/>
          <w:szCs w:val="24"/>
        </w:rPr>
        <w:t>family</w:t>
      </w:r>
      <w:r w:rsidRPr="00596A8B">
        <w:rPr>
          <w:sz w:val="24"/>
          <w:szCs w:val="24"/>
        </w:rPr>
        <w:t xml:space="preserve"> ha</w:t>
      </w:r>
      <w:r w:rsidR="003E4BBF">
        <w:rPr>
          <w:sz w:val="24"/>
          <w:szCs w:val="24"/>
        </w:rPr>
        <w:t>s</w:t>
      </w:r>
      <w:r w:rsidRPr="00596A8B">
        <w:rPr>
          <w:sz w:val="24"/>
          <w:szCs w:val="24"/>
        </w:rPr>
        <w:t xml:space="preserve"> explore</w:t>
      </w:r>
      <w:r>
        <w:rPr>
          <w:sz w:val="24"/>
          <w:szCs w:val="24"/>
        </w:rPr>
        <w:t>d</w:t>
      </w:r>
      <w:r w:rsidRPr="00596A8B">
        <w:rPr>
          <w:sz w:val="24"/>
          <w:szCs w:val="24"/>
        </w:rPr>
        <w:t xml:space="preserve"> the </w:t>
      </w:r>
      <w:r>
        <w:rPr>
          <w:sz w:val="24"/>
          <w:szCs w:val="24"/>
        </w:rPr>
        <w:t>pomegranate</w:t>
      </w:r>
      <w:r w:rsidRPr="00596A8B">
        <w:rPr>
          <w:sz w:val="24"/>
          <w:szCs w:val="24"/>
        </w:rPr>
        <w:t xml:space="preserve">, gather together in a large group. Share with the </w:t>
      </w:r>
      <w:r w:rsidR="003E4BBF">
        <w:rPr>
          <w:sz w:val="24"/>
          <w:szCs w:val="24"/>
        </w:rPr>
        <w:t xml:space="preserve">family </w:t>
      </w:r>
      <w:r w:rsidRPr="00596A8B">
        <w:rPr>
          <w:sz w:val="24"/>
          <w:szCs w:val="24"/>
        </w:rPr>
        <w:t>the</w:t>
      </w:r>
      <w:r>
        <w:rPr>
          <w:sz w:val="24"/>
          <w:szCs w:val="24"/>
        </w:rPr>
        <w:t xml:space="preserve"> word pomegranate</w:t>
      </w:r>
      <w:r w:rsidRPr="00596A8B">
        <w:rPr>
          <w:sz w:val="24"/>
          <w:szCs w:val="24"/>
        </w:rPr>
        <w:t xml:space="preserve">. </w:t>
      </w:r>
      <w:r>
        <w:rPr>
          <w:sz w:val="24"/>
          <w:szCs w:val="24"/>
        </w:rPr>
        <w:t>Cut one open and e</w:t>
      </w:r>
      <w:r w:rsidRPr="00596A8B">
        <w:rPr>
          <w:sz w:val="24"/>
          <w:szCs w:val="24"/>
        </w:rPr>
        <w:t>xplain that botanically they are</w:t>
      </w:r>
      <w:r>
        <w:rPr>
          <w:sz w:val="24"/>
          <w:szCs w:val="24"/>
        </w:rPr>
        <w:t xml:space="preserve"> fruit </w:t>
      </w:r>
      <w:r w:rsidRPr="00596A8B">
        <w:rPr>
          <w:sz w:val="24"/>
          <w:szCs w:val="24"/>
        </w:rPr>
        <w:t>(there are seeds inside</w:t>
      </w:r>
      <w:r>
        <w:rPr>
          <w:sz w:val="24"/>
          <w:szCs w:val="24"/>
        </w:rPr>
        <w:t>)</w:t>
      </w:r>
      <w:r w:rsidRPr="00596A8B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596A8B">
        <w:rPr>
          <w:sz w:val="24"/>
          <w:szCs w:val="24"/>
        </w:rPr>
        <w:t xml:space="preserve">What other </w:t>
      </w:r>
      <w:r>
        <w:rPr>
          <w:sz w:val="24"/>
          <w:szCs w:val="24"/>
        </w:rPr>
        <w:t>fruit</w:t>
      </w:r>
      <w:r w:rsidRPr="00596A8B">
        <w:rPr>
          <w:sz w:val="24"/>
          <w:szCs w:val="24"/>
        </w:rPr>
        <w:t xml:space="preserve"> can they think of? (</w:t>
      </w:r>
      <w:r w:rsidR="00FB043D">
        <w:rPr>
          <w:sz w:val="24"/>
          <w:szCs w:val="24"/>
        </w:rPr>
        <w:t>Apples</w:t>
      </w:r>
      <w:r>
        <w:rPr>
          <w:sz w:val="24"/>
          <w:szCs w:val="24"/>
        </w:rPr>
        <w:t>, oranges, pears,</w:t>
      </w:r>
      <w:r w:rsidR="00D14BE7">
        <w:rPr>
          <w:sz w:val="24"/>
          <w:szCs w:val="24"/>
        </w:rPr>
        <w:t xml:space="preserve"> etc</w:t>
      </w:r>
      <w:r w:rsidRPr="00596A8B">
        <w:rPr>
          <w:sz w:val="24"/>
          <w:szCs w:val="24"/>
        </w:rPr>
        <w:t>.</w:t>
      </w:r>
      <w:r w:rsidR="00D14BE7">
        <w:rPr>
          <w:sz w:val="24"/>
          <w:szCs w:val="24"/>
        </w:rPr>
        <w:t>)</w:t>
      </w:r>
      <w:r w:rsidRPr="00596A8B">
        <w:rPr>
          <w:sz w:val="24"/>
          <w:szCs w:val="24"/>
        </w:rPr>
        <w:t xml:space="preserve"> If possible, put out pictures of fruits and vegetables and allow the </w:t>
      </w:r>
      <w:r w:rsidR="003E4BBF">
        <w:rPr>
          <w:sz w:val="24"/>
          <w:szCs w:val="24"/>
        </w:rPr>
        <w:t xml:space="preserve">family </w:t>
      </w:r>
      <w:r w:rsidRPr="00596A8B">
        <w:rPr>
          <w:sz w:val="24"/>
          <w:szCs w:val="24"/>
        </w:rPr>
        <w:t xml:space="preserve">to think about which ones are </w:t>
      </w:r>
      <w:r>
        <w:rPr>
          <w:sz w:val="24"/>
          <w:szCs w:val="24"/>
        </w:rPr>
        <w:t>vegetables</w:t>
      </w:r>
      <w:r w:rsidRPr="00596A8B">
        <w:rPr>
          <w:sz w:val="24"/>
          <w:szCs w:val="24"/>
        </w:rPr>
        <w:t xml:space="preserve">. </w:t>
      </w:r>
    </w:p>
    <w:p w:rsidR="001A15A0" w:rsidRPr="008E1F0C" w:rsidRDefault="009A46B8" w:rsidP="008E1F0C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8E1F0C">
        <w:rPr>
          <w:sz w:val="24"/>
          <w:szCs w:val="24"/>
        </w:rPr>
        <w:t>Des</w:t>
      </w:r>
      <w:r w:rsidR="00A842B0" w:rsidRPr="008E1F0C">
        <w:rPr>
          <w:sz w:val="24"/>
          <w:szCs w:val="24"/>
        </w:rPr>
        <w:t xml:space="preserve">cribe how </w:t>
      </w:r>
      <w:r w:rsidR="00C60B4F" w:rsidRPr="008E1F0C">
        <w:rPr>
          <w:sz w:val="24"/>
          <w:szCs w:val="24"/>
        </w:rPr>
        <w:t>pomegranate</w:t>
      </w:r>
      <w:r w:rsidR="00A842B0" w:rsidRPr="008E1F0C">
        <w:rPr>
          <w:sz w:val="24"/>
          <w:szCs w:val="24"/>
        </w:rPr>
        <w:t>s grow</w:t>
      </w:r>
      <w:r w:rsidR="001A15A0" w:rsidRPr="008E1F0C">
        <w:rPr>
          <w:sz w:val="24"/>
          <w:szCs w:val="24"/>
        </w:rPr>
        <w:t xml:space="preserve"> (</w:t>
      </w:r>
      <w:r w:rsidR="00A842B0" w:rsidRPr="008E1F0C">
        <w:rPr>
          <w:sz w:val="24"/>
          <w:szCs w:val="24"/>
        </w:rPr>
        <w:t xml:space="preserve">on a tree from </w:t>
      </w:r>
      <w:r w:rsidR="00C60B4F" w:rsidRPr="008E1F0C">
        <w:rPr>
          <w:sz w:val="24"/>
          <w:szCs w:val="24"/>
        </w:rPr>
        <w:t xml:space="preserve">red </w:t>
      </w:r>
      <w:r w:rsidR="00A842B0" w:rsidRPr="008E1F0C">
        <w:rPr>
          <w:sz w:val="24"/>
          <w:szCs w:val="24"/>
        </w:rPr>
        <w:t xml:space="preserve">flowers) </w:t>
      </w:r>
      <w:r w:rsidR="00885CB3" w:rsidRPr="008E1F0C">
        <w:rPr>
          <w:sz w:val="24"/>
          <w:szCs w:val="24"/>
        </w:rPr>
        <w:t xml:space="preserve">why we should eat </w:t>
      </w:r>
      <w:r w:rsidR="00C60B4F" w:rsidRPr="008E1F0C">
        <w:rPr>
          <w:sz w:val="24"/>
          <w:szCs w:val="24"/>
        </w:rPr>
        <w:t xml:space="preserve">pomegranates </w:t>
      </w:r>
      <w:r w:rsidR="00885CB3" w:rsidRPr="008E1F0C">
        <w:rPr>
          <w:sz w:val="24"/>
          <w:szCs w:val="24"/>
        </w:rPr>
        <w:t>(</w:t>
      </w:r>
      <w:r w:rsidR="00A842B0" w:rsidRPr="008E1F0C">
        <w:rPr>
          <w:sz w:val="24"/>
          <w:szCs w:val="24"/>
        </w:rPr>
        <w:t>healthy eyes, healthy immune system,</w:t>
      </w:r>
      <w:r w:rsidR="00C60B4F" w:rsidRPr="008E1F0C">
        <w:rPr>
          <w:sz w:val="24"/>
          <w:szCs w:val="24"/>
        </w:rPr>
        <w:t xml:space="preserve"> healthy muscles,</w:t>
      </w:r>
      <w:r w:rsidR="00A842B0" w:rsidRPr="008E1F0C">
        <w:rPr>
          <w:sz w:val="24"/>
          <w:szCs w:val="24"/>
        </w:rPr>
        <w:t xml:space="preserve"> and healthy</w:t>
      </w:r>
      <w:r w:rsidR="00FD4A3D" w:rsidRPr="008E1F0C">
        <w:rPr>
          <w:sz w:val="24"/>
          <w:szCs w:val="24"/>
        </w:rPr>
        <w:t xml:space="preserve"> digestion), </w:t>
      </w:r>
      <w:r w:rsidR="00085082" w:rsidRPr="008E1F0C">
        <w:rPr>
          <w:sz w:val="24"/>
          <w:szCs w:val="24"/>
        </w:rPr>
        <w:t xml:space="preserve">and </w:t>
      </w:r>
      <w:r w:rsidR="008E1F0C" w:rsidRPr="008E1F0C">
        <w:rPr>
          <w:sz w:val="24"/>
          <w:szCs w:val="24"/>
        </w:rPr>
        <w:t xml:space="preserve">for each one come up with an action to help the </w:t>
      </w:r>
      <w:r w:rsidR="003E4BBF">
        <w:rPr>
          <w:sz w:val="24"/>
          <w:szCs w:val="24"/>
        </w:rPr>
        <w:t>family</w:t>
      </w:r>
      <w:r w:rsidR="008E1F0C" w:rsidRPr="008E1F0C">
        <w:rPr>
          <w:sz w:val="24"/>
          <w:szCs w:val="24"/>
        </w:rPr>
        <w:t xml:space="preserve"> remember. For example, for healthy immune system they can shake one finger while saying “no” and then put a hand on their forehead while saying “fever.”  Also explain </w:t>
      </w:r>
      <w:r w:rsidR="00085082" w:rsidRPr="008E1F0C">
        <w:rPr>
          <w:sz w:val="24"/>
          <w:szCs w:val="24"/>
        </w:rPr>
        <w:t>how to</w:t>
      </w:r>
      <w:r w:rsidR="00F72B98" w:rsidRPr="008E1F0C">
        <w:rPr>
          <w:sz w:val="24"/>
          <w:szCs w:val="24"/>
        </w:rPr>
        <w:t xml:space="preserve"> pick a good </w:t>
      </w:r>
      <w:r w:rsidR="00C60B4F" w:rsidRPr="008E1F0C">
        <w:rPr>
          <w:sz w:val="24"/>
          <w:szCs w:val="24"/>
        </w:rPr>
        <w:t xml:space="preserve">pomegranate </w:t>
      </w:r>
      <w:r w:rsidR="00F72B98" w:rsidRPr="008E1F0C">
        <w:rPr>
          <w:sz w:val="24"/>
          <w:szCs w:val="24"/>
        </w:rPr>
        <w:t>(it should be</w:t>
      </w:r>
      <w:r w:rsidR="00C60B4F" w:rsidRPr="008E1F0C">
        <w:rPr>
          <w:sz w:val="24"/>
          <w:szCs w:val="24"/>
        </w:rPr>
        <w:t xml:space="preserve"> brightly colored and shiny</w:t>
      </w:r>
      <w:r w:rsidR="00F72B98" w:rsidRPr="008E1F0C">
        <w:rPr>
          <w:sz w:val="24"/>
          <w:szCs w:val="24"/>
        </w:rPr>
        <w:t>)</w:t>
      </w:r>
      <w:r w:rsidR="001A15A0" w:rsidRPr="008E1F0C">
        <w:rPr>
          <w:sz w:val="24"/>
          <w:szCs w:val="24"/>
        </w:rPr>
        <w:t>.</w:t>
      </w:r>
      <w:r w:rsidR="00FD4A3D" w:rsidRPr="008E1F0C">
        <w:rPr>
          <w:sz w:val="24"/>
          <w:szCs w:val="24"/>
        </w:rPr>
        <w:t xml:space="preserve"> Please see the next pages for images to share with the children.</w:t>
      </w:r>
    </w:p>
    <w:p w:rsidR="009825F1" w:rsidRDefault="009825F1" w:rsidP="009825F1">
      <w:pPr>
        <w:pStyle w:val="NoSpacing"/>
        <w:rPr>
          <w:b/>
          <w:color w:val="632423" w:themeColor="accent2" w:themeShade="80"/>
          <w:sz w:val="28"/>
          <w:szCs w:val="28"/>
        </w:rPr>
      </w:pPr>
    </w:p>
    <w:p w:rsidR="009825F1" w:rsidRPr="002C27F5" w:rsidRDefault="009825F1" w:rsidP="009825F1">
      <w:pPr>
        <w:pStyle w:val="NoSpacing"/>
        <w:rPr>
          <w:b/>
          <w:color w:val="632423" w:themeColor="accent2" w:themeShade="80"/>
          <w:sz w:val="28"/>
          <w:szCs w:val="28"/>
        </w:rPr>
      </w:pPr>
      <w:r>
        <w:rPr>
          <w:b/>
          <w:color w:val="632423" w:themeColor="accent2" w:themeShade="80"/>
          <w:sz w:val="28"/>
          <w:szCs w:val="28"/>
        </w:rPr>
        <w:t xml:space="preserve">Toddler </w:t>
      </w:r>
      <w:r w:rsidRPr="002C27F5">
        <w:rPr>
          <w:b/>
          <w:color w:val="632423" w:themeColor="accent2" w:themeShade="80"/>
          <w:sz w:val="28"/>
          <w:szCs w:val="28"/>
        </w:rPr>
        <w:t>Tast</w:t>
      </w:r>
      <w:r>
        <w:rPr>
          <w:b/>
          <w:color w:val="632423" w:themeColor="accent2" w:themeShade="80"/>
          <w:sz w:val="28"/>
          <w:szCs w:val="28"/>
        </w:rPr>
        <w:t>ing</w:t>
      </w:r>
    </w:p>
    <w:p w:rsidR="009825F1" w:rsidRPr="000820DD" w:rsidRDefault="009825F1" w:rsidP="009825F1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Due to the potential for a choking hazard, do not feed any seeds to toddlers. Instead, make the pomegranate juice following the steps in the extension below and serve to toddlers. </w:t>
      </w:r>
    </w:p>
    <w:p w:rsidR="009825F1" w:rsidRPr="000820DD" w:rsidRDefault="009825F1" w:rsidP="009825F1">
      <w:pPr>
        <w:pStyle w:val="NoSpacing"/>
        <w:ind w:left="360"/>
        <w:rPr>
          <w:rFonts w:cstheme="minorHAnsi"/>
          <w:sz w:val="24"/>
          <w:szCs w:val="24"/>
        </w:rPr>
      </w:pPr>
    </w:p>
    <w:p w:rsidR="009A46B8" w:rsidRPr="002C27F5" w:rsidRDefault="009A46B8" w:rsidP="00AE69EC">
      <w:pPr>
        <w:pStyle w:val="NoSpacing"/>
        <w:rPr>
          <w:b/>
          <w:color w:val="632423" w:themeColor="accent2" w:themeShade="80"/>
          <w:sz w:val="28"/>
          <w:szCs w:val="28"/>
        </w:rPr>
      </w:pPr>
      <w:r w:rsidRPr="002C27F5">
        <w:rPr>
          <w:b/>
          <w:color w:val="632423" w:themeColor="accent2" w:themeShade="80"/>
          <w:sz w:val="28"/>
          <w:szCs w:val="28"/>
        </w:rPr>
        <w:t>Taste Test</w:t>
      </w:r>
    </w:p>
    <w:p w:rsidR="00EA6C66" w:rsidRPr="000820DD" w:rsidRDefault="00C60B4F" w:rsidP="00EA6C66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Remove seeds</w:t>
      </w:r>
      <w:r w:rsidR="003E4BBF">
        <w:rPr>
          <w:sz w:val="24"/>
          <w:szCs w:val="24"/>
        </w:rPr>
        <w:t xml:space="preserve"> for each family member</w:t>
      </w:r>
      <w:r w:rsidR="00C258F9">
        <w:rPr>
          <w:sz w:val="24"/>
          <w:szCs w:val="24"/>
        </w:rPr>
        <w:t xml:space="preserve"> to taste</w:t>
      </w:r>
      <w:r w:rsidR="002C27F5">
        <w:rPr>
          <w:sz w:val="24"/>
          <w:szCs w:val="24"/>
        </w:rPr>
        <w:t>.</w:t>
      </w:r>
      <w:r w:rsidR="004E233D">
        <w:rPr>
          <w:sz w:val="24"/>
          <w:szCs w:val="24"/>
        </w:rPr>
        <w:t xml:space="preserve"> (</w:t>
      </w:r>
      <w:r w:rsidR="003E4BBF">
        <w:rPr>
          <w:sz w:val="24"/>
          <w:szCs w:val="24"/>
        </w:rPr>
        <w:t>For an easy way to remove the seeds, s</w:t>
      </w:r>
      <w:r w:rsidR="004E233D">
        <w:rPr>
          <w:sz w:val="24"/>
          <w:szCs w:val="24"/>
        </w:rPr>
        <w:t xml:space="preserve">ee step #1 in the Taste Test Extension.) </w:t>
      </w:r>
    </w:p>
    <w:p w:rsidR="003552C3" w:rsidRDefault="003552C3" w:rsidP="003552C3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 w:rsidRPr="000820DD">
        <w:rPr>
          <w:sz w:val="24"/>
          <w:szCs w:val="24"/>
        </w:rPr>
        <w:t>Create another chart that says “I Like” with</w:t>
      </w:r>
      <w:r>
        <w:rPr>
          <w:sz w:val="24"/>
          <w:szCs w:val="24"/>
        </w:rPr>
        <w:t xml:space="preserve"> a smiley face and “I Need to Try Again” with a question mark.</w:t>
      </w:r>
      <w:r w:rsidRPr="000820DD">
        <w:rPr>
          <w:sz w:val="24"/>
          <w:szCs w:val="24"/>
        </w:rPr>
        <w:t xml:space="preserve"> Give each</w:t>
      </w:r>
      <w:r>
        <w:rPr>
          <w:sz w:val="24"/>
          <w:szCs w:val="24"/>
        </w:rPr>
        <w:t xml:space="preserve"> everyone</w:t>
      </w:r>
      <w:r>
        <w:rPr>
          <w:rFonts w:cstheme="minorHAnsi"/>
          <w:sz w:val="24"/>
          <w:szCs w:val="24"/>
        </w:rPr>
        <w:t xml:space="preserve"> a sticker</w:t>
      </w:r>
      <w:r w:rsidRPr="000820DD">
        <w:rPr>
          <w:rFonts w:cstheme="minorHAnsi"/>
          <w:sz w:val="24"/>
          <w:szCs w:val="24"/>
        </w:rPr>
        <w:t>, and ask them to</w:t>
      </w:r>
      <w:r>
        <w:rPr>
          <w:rFonts w:cstheme="minorHAnsi"/>
          <w:sz w:val="24"/>
          <w:szCs w:val="24"/>
        </w:rPr>
        <w:t xml:space="preserve"> vote by</w:t>
      </w:r>
      <w:r w:rsidRPr="000820D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placing</w:t>
      </w:r>
      <w:r w:rsidRPr="000820DD">
        <w:rPr>
          <w:rFonts w:cstheme="minorHAnsi"/>
          <w:sz w:val="24"/>
          <w:szCs w:val="24"/>
        </w:rPr>
        <w:t xml:space="preserve"> it i</w:t>
      </w:r>
      <w:r>
        <w:rPr>
          <w:rFonts w:cstheme="minorHAnsi"/>
          <w:sz w:val="24"/>
          <w:szCs w:val="24"/>
        </w:rPr>
        <w:t>n a column. Count the number</w:t>
      </w:r>
      <w:r>
        <w:rPr>
          <w:rFonts w:cstheme="minorHAnsi"/>
          <w:sz w:val="24"/>
          <w:szCs w:val="24"/>
        </w:rPr>
        <w:t xml:space="preserve"> in each group a</w:t>
      </w:r>
      <w:r w:rsidRPr="000820DD">
        <w:rPr>
          <w:rFonts w:cstheme="minorHAnsi"/>
          <w:sz w:val="24"/>
          <w:szCs w:val="24"/>
        </w:rPr>
        <w:t>nd write that number in each column.</w:t>
      </w:r>
    </w:p>
    <w:p w:rsidR="003552C3" w:rsidRDefault="003552C3" w:rsidP="003552C3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 w:rsidRPr="00FC42E0">
        <w:rPr>
          <w:rFonts w:cstheme="minorHAnsi"/>
          <w:sz w:val="24"/>
          <w:szCs w:val="24"/>
        </w:rPr>
        <w:t>Naturally, we all want to say if we l</w:t>
      </w:r>
      <w:r>
        <w:rPr>
          <w:rFonts w:cstheme="minorHAnsi"/>
          <w:sz w:val="24"/>
          <w:szCs w:val="24"/>
        </w:rPr>
        <w:t>ike or didn’t like the taste. But, r</w:t>
      </w:r>
      <w:r w:rsidRPr="00FC42E0">
        <w:rPr>
          <w:rFonts w:cstheme="minorHAnsi"/>
          <w:sz w:val="24"/>
          <w:szCs w:val="24"/>
        </w:rPr>
        <w:t>esearch show</w:t>
      </w:r>
      <w:r>
        <w:rPr>
          <w:rFonts w:cstheme="minorHAnsi"/>
          <w:sz w:val="24"/>
          <w:szCs w:val="24"/>
        </w:rPr>
        <w:t>s</w:t>
      </w:r>
      <w:r w:rsidRPr="00FC42E0">
        <w:rPr>
          <w:rFonts w:cstheme="minorHAnsi"/>
          <w:sz w:val="24"/>
          <w:szCs w:val="24"/>
        </w:rPr>
        <w:t xml:space="preserve"> it can take up to 15 tastes to get our taste buds an</w:t>
      </w:r>
      <w:r>
        <w:rPr>
          <w:rFonts w:cstheme="minorHAnsi"/>
          <w:sz w:val="24"/>
          <w:szCs w:val="24"/>
        </w:rPr>
        <w:t xml:space="preserve">d minds to "like" some foods. </w:t>
      </w:r>
      <w:r w:rsidRPr="00FC42E0">
        <w:rPr>
          <w:rFonts w:cstheme="minorHAnsi"/>
          <w:sz w:val="24"/>
          <w:szCs w:val="24"/>
        </w:rPr>
        <w:t xml:space="preserve">Children should know that our taste buds change </w:t>
      </w:r>
      <w:r>
        <w:rPr>
          <w:rFonts w:cstheme="minorHAnsi"/>
          <w:sz w:val="24"/>
          <w:szCs w:val="24"/>
        </w:rPr>
        <w:t xml:space="preserve">over time, </w:t>
      </w:r>
      <w:r w:rsidRPr="00FC42E0">
        <w:rPr>
          <w:rFonts w:cstheme="minorHAnsi"/>
          <w:sz w:val="24"/>
          <w:szCs w:val="24"/>
        </w:rPr>
        <w:t>and that sometimes we like a food item better based upon the way it is prepared.  To hel</w:t>
      </w:r>
      <w:r>
        <w:rPr>
          <w:rFonts w:cstheme="minorHAnsi"/>
          <w:sz w:val="24"/>
          <w:szCs w:val="24"/>
        </w:rPr>
        <w:t>p the family</w:t>
      </w:r>
      <w:r w:rsidRPr="00FC42E0">
        <w:rPr>
          <w:rFonts w:cstheme="minorHAnsi"/>
          <w:sz w:val="24"/>
          <w:szCs w:val="24"/>
        </w:rPr>
        <w:t xml:space="preserve"> keep their minds open to healthy foods </w:t>
      </w:r>
      <w:r>
        <w:rPr>
          <w:rFonts w:cstheme="minorHAnsi"/>
          <w:sz w:val="24"/>
          <w:szCs w:val="24"/>
        </w:rPr>
        <w:t>consider these</w:t>
      </w:r>
      <w:r w:rsidRPr="00FC42E0">
        <w:rPr>
          <w:rFonts w:cstheme="minorHAnsi"/>
          <w:sz w:val="24"/>
          <w:szCs w:val="24"/>
        </w:rPr>
        <w:t xml:space="preserve"> responses</w:t>
      </w:r>
      <w:r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“Thumbs up if you like pomegranate</w:t>
      </w:r>
      <w:bookmarkStart w:id="0" w:name="_GoBack"/>
      <w:bookmarkEnd w:id="0"/>
      <w:r w:rsidRPr="00FC42E0">
        <w:rPr>
          <w:rFonts w:cstheme="minorHAnsi"/>
          <w:sz w:val="24"/>
          <w:szCs w:val="24"/>
        </w:rPr>
        <w:t xml:space="preserve"> right away.”  “Thumbs up if you need</w:t>
      </w:r>
      <w:r>
        <w:rPr>
          <w:rFonts w:cstheme="minorHAnsi"/>
          <w:sz w:val="24"/>
          <w:szCs w:val="24"/>
        </w:rPr>
        <w:t xml:space="preserve"> to try again later or try this food</w:t>
      </w:r>
      <w:r w:rsidRPr="00FC42E0">
        <w:rPr>
          <w:rFonts w:cstheme="minorHAnsi"/>
          <w:sz w:val="24"/>
          <w:szCs w:val="24"/>
        </w:rPr>
        <w:t xml:space="preserve"> prepared another way.”  </w:t>
      </w:r>
    </w:p>
    <w:p w:rsidR="00D14BE7" w:rsidRPr="000820DD" w:rsidRDefault="00D14BE7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Review with the family how the pomegranates grow and the health benefits. </w:t>
      </w:r>
    </w:p>
    <w:p w:rsidR="009825F1" w:rsidRDefault="009825F1" w:rsidP="009825F1">
      <w:pPr>
        <w:pStyle w:val="NoSpacing"/>
        <w:rPr>
          <w:b/>
          <w:color w:val="632423" w:themeColor="accent2" w:themeShade="80"/>
          <w:sz w:val="28"/>
          <w:szCs w:val="28"/>
        </w:rPr>
      </w:pPr>
    </w:p>
    <w:p w:rsidR="00942D4F" w:rsidRPr="009E3E6D" w:rsidRDefault="00942D4F" w:rsidP="00942D4F">
      <w:pPr>
        <w:pStyle w:val="NoSpacing"/>
        <w:rPr>
          <w:rFonts w:cstheme="minorHAnsi"/>
          <w:b/>
          <w:color w:val="632423" w:themeColor="accent2" w:themeShade="80"/>
          <w:sz w:val="28"/>
          <w:szCs w:val="28"/>
        </w:rPr>
      </w:pPr>
      <w:r w:rsidRPr="009E3E6D">
        <w:rPr>
          <w:rFonts w:cstheme="minorHAnsi"/>
          <w:b/>
          <w:color w:val="632423" w:themeColor="accent2" w:themeShade="80"/>
          <w:sz w:val="28"/>
          <w:szCs w:val="28"/>
        </w:rPr>
        <w:t>Taste Test Extension</w:t>
      </w:r>
    </w:p>
    <w:p w:rsidR="00FD4A3D" w:rsidRPr="009E3E6D" w:rsidRDefault="00FD4A3D" w:rsidP="00942D4F">
      <w:pPr>
        <w:pStyle w:val="NoSpacing"/>
        <w:rPr>
          <w:rFonts w:cstheme="minorHAnsi"/>
          <w:sz w:val="24"/>
          <w:szCs w:val="24"/>
        </w:rPr>
      </w:pPr>
      <w:r w:rsidRPr="009E3E6D">
        <w:rPr>
          <w:rFonts w:cstheme="minorHAnsi"/>
          <w:b/>
          <w:sz w:val="24"/>
          <w:szCs w:val="24"/>
        </w:rPr>
        <w:t>Rule of</w:t>
      </w:r>
      <w:r w:rsidRPr="009E3E6D">
        <w:rPr>
          <w:rFonts w:cstheme="minorHAnsi"/>
          <w:sz w:val="24"/>
          <w:szCs w:val="24"/>
        </w:rPr>
        <w:t xml:space="preserve"> </w:t>
      </w:r>
      <w:r w:rsidRPr="009E3E6D">
        <w:rPr>
          <w:rFonts w:cstheme="minorHAnsi"/>
          <w:b/>
          <w:sz w:val="24"/>
          <w:szCs w:val="24"/>
        </w:rPr>
        <w:t>15</w:t>
      </w:r>
      <w:r w:rsidRPr="009E3E6D">
        <w:rPr>
          <w:rFonts w:cstheme="minorHAnsi"/>
          <w:sz w:val="24"/>
          <w:szCs w:val="24"/>
        </w:rPr>
        <w:t xml:space="preserve"> “Put a food on the table at least 15 times to see if a child will accept it.” Susan B. Roberts, Tuffs University Nutritionist and Co-author of </w:t>
      </w:r>
      <w:r w:rsidRPr="009E3E6D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FD4A3D" w:rsidRPr="009E3E6D" w:rsidRDefault="00FD4A3D" w:rsidP="00942D4F">
      <w:pPr>
        <w:pStyle w:val="NoSpacing"/>
        <w:rPr>
          <w:rFonts w:cstheme="minorHAnsi"/>
          <w:sz w:val="24"/>
          <w:szCs w:val="24"/>
        </w:rPr>
      </w:pPr>
    </w:p>
    <w:p w:rsidR="00942D4F" w:rsidRPr="009E3E6D" w:rsidRDefault="00942D4F" w:rsidP="00942D4F">
      <w:pPr>
        <w:pStyle w:val="NoSpacing"/>
        <w:rPr>
          <w:rFonts w:cstheme="minorHAnsi"/>
          <w:sz w:val="24"/>
          <w:szCs w:val="24"/>
        </w:rPr>
      </w:pPr>
      <w:r w:rsidRPr="009E3E6D">
        <w:rPr>
          <w:rFonts w:cstheme="minorHAnsi"/>
          <w:sz w:val="24"/>
          <w:szCs w:val="24"/>
        </w:rPr>
        <w:t>For an additional tasting experience,</w:t>
      </w:r>
      <w:r w:rsidR="00FD4A3D" w:rsidRPr="009E3E6D">
        <w:rPr>
          <w:rFonts w:cstheme="minorHAnsi"/>
          <w:sz w:val="24"/>
          <w:szCs w:val="24"/>
        </w:rPr>
        <w:t xml:space="preserve"> prepare this recipe with </w:t>
      </w:r>
      <w:r w:rsidR="003E4BBF">
        <w:rPr>
          <w:rFonts w:cstheme="minorHAnsi"/>
          <w:sz w:val="24"/>
          <w:szCs w:val="24"/>
        </w:rPr>
        <w:t>the family having each member help in an age-appropriate manner.</w:t>
      </w:r>
      <w:r w:rsidR="00FD4A3D" w:rsidRPr="009E3E6D">
        <w:rPr>
          <w:rFonts w:cstheme="minorHAnsi"/>
          <w:sz w:val="24"/>
          <w:szCs w:val="24"/>
        </w:rPr>
        <w:t xml:space="preserve"> </w:t>
      </w:r>
      <w:r w:rsidR="000820DD" w:rsidRPr="009E3E6D">
        <w:rPr>
          <w:rFonts w:cstheme="minorHAnsi"/>
          <w:sz w:val="24"/>
          <w:szCs w:val="24"/>
        </w:rPr>
        <w:t xml:space="preserve"> </w:t>
      </w:r>
    </w:p>
    <w:p w:rsidR="006F53C3" w:rsidRPr="00CE539D" w:rsidRDefault="006F53C3" w:rsidP="006A39DE">
      <w:pPr>
        <w:pStyle w:val="NoSpacing"/>
        <w:rPr>
          <w:rFonts w:cstheme="minorHAnsi"/>
          <w:sz w:val="24"/>
          <w:szCs w:val="24"/>
          <w:highlight w:val="yellow"/>
        </w:rPr>
      </w:pPr>
    </w:p>
    <w:p w:rsidR="009E3E6D" w:rsidRDefault="009E3E6D" w:rsidP="009E3E6D">
      <w:pPr>
        <w:spacing w:after="0" w:line="240" w:lineRule="auto"/>
        <w:rPr>
          <w:sz w:val="24"/>
          <w:szCs w:val="24"/>
        </w:rPr>
      </w:pPr>
      <w:r w:rsidRPr="00DF06AF">
        <w:rPr>
          <w:b/>
          <w:sz w:val="24"/>
          <w:szCs w:val="24"/>
          <w:u w:val="single"/>
        </w:rPr>
        <w:lastRenderedPageBreak/>
        <w:t>Pomegranate Seed Smoothie</w:t>
      </w:r>
      <w:r w:rsidRPr="00DF06AF">
        <w:rPr>
          <w:b/>
          <w:sz w:val="24"/>
          <w:szCs w:val="24"/>
        </w:rPr>
        <w:t xml:space="preserve"> </w:t>
      </w:r>
      <w:r w:rsidRPr="00DF06AF">
        <w:rPr>
          <w:sz w:val="24"/>
          <w:szCs w:val="24"/>
        </w:rPr>
        <w:t>(</w:t>
      </w:r>
      <w:r>
        <w:rPr>
          <w:sz w:val="24"/>
          <w:szCs w:val="24"/>
        </w:rPr>
        <w:t xml:space="preserve">for </w:t>
      </w:r>
      <w:r w:rsidR="003E4BBF">
        <w:rPr>
          <w:sz w:val="24"/>
          <w:szCs w:val="24"/>
        </w:rPr>
        <w:t>about 4 servings</w:t>
      </w:r>
      <w:r w:rsidRPr="00DF06AF">
        <w:rPr>
          <w:sz w:val="24"/>
          <w:szCs w:val="24"/>
        </w:rPr>
        <w:t>)</w:t>
      </w:r>
    </w:p>
    <w:p w:rsidR="009E3E6D" w:rsidRPr="00DF06AF" w:rsidRDefault="009E3E6D" w:rsidP="009E3E6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adapted</w:t>
      </w:r>
      <w:proofErr w:type="gramEnd"/>
      <w:r>
        <w:rPr>
          <w:sz w:val="24"/>
          <w:szCs w:val="24"/>
        </w:rPr>
        <w:t xml:space="preserve"> from: </w:t>
      </w:r>
      <w:r w:rsidRPr="0063251D">
        <w:rPr>
          <w:sz w:val="20"/>
          <w:szCs w:val="20"/>
        </w:rPr>
        <w:t>http://kblog.lunchboxbunch.com/2010/08/pomegranate-seed-recipes-pinky-sweet.html</w:t>
      </w:r>
      <w:r>
        <w:rPr>
          <w:sz w:val="20"/>
          <w:szCs w:val="20"/>
        </w:rPr>
        <w:t>)</w:t>
      </w:r>
    </w:p>
    <w:p w:rsidR="009E3E6D" w:rsidRDefault="009E3E6D" w:rsidP="009E3E6D">
      <w:pPr>
        <w:spacing w:after="0" w:line="240" w:lineRule="auto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5C23B272" wp14:editId="6081B38D">
            <wp:simplePos x="0" y="0"/>
            <wp:positionH relativeFrom="column">
              <wp:posOffset>4528869</wp:posOffset>
            </wp:positionH>
            <wp:positionV relativeFrom="paragraph">
              <wp:posOffset>32397</wp:posOffset>
            </wp:positionV>
            <wp:extent cx="1261036" cy="1017917"/>
            <wp:effectExtent l="0" t="0" r="0" b="0"/>
            <wp:wrapNone/>
            <wp:docPr id="7" name="Picture 7" descr="http://lh5.ggpht.com/_Dwex9AQ8IuA/TGMhJJFFA8I/AAAAAAAAYX4/WAwNqhQhN0g/pom-smoothie-5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h5.ggpht.com/_Dwex9AQ8IuA/TGMhJJFFA8I/AAAAAAAAYX4/WAwNqhQhN0g/pom-smoothie-55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502" cy="1019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4BBF">
        <w:rPr>
          <w:sz w:val="24"/>
          <w:szCs w:val="24"/>
        </w:rPr>
        <w:t>1</w:t>
      </w:r>
      <w:r w:rsidRPr="00DF06AF">
        <w:rPr>
          <w:sz w:val="24"/>
          <w:szCs w:val="24"/>
        </w:rPr>
        <w:t xml:space="preserve"> cup</w:t>
      </w:r>
      <w:r w:rsidR="003E4BBF">
        <w:rPr>
          <w:sz w:val="24"/>
          <w:szCs w:val="24"/>
        </w:rPr>
        <w:t xml:space="preserve"> pomegranate</w:t>
      </w:r>
      <w:r w:rsidRPr="00DF06AF">
        <w:rPr>
          <w:sz w:val="24"/>
          <w:szCs w:val="24"/>
        </w:rPr>
        <w:t xml:space="preserve"> </w:t>
      </w:r>
      <w:r>
        <w:rPr>
          <w:sz w:val="24"/>
          <w:szCs w:val="24"/>
        </w:rPr>
        <w:t>seeds—1/4 cup</w:t>
      </w:r>
      <w:r w:rsidR="003E4BBF">
        <w:rPr>
          <w:sz w:val="24"/>
          <w:szCs w:val="24"/>
        </w:rPr>
        <w:t xml:space="preserve"> per person </w:t>
      </w:r>
      <w:r w:rsidRPr="00DF06AF">
        <w:rPr>
          <w:sz w:val="24"/>
          <w:szCs w:val="24"/>
        </w:rPr>
        <w:t xml:space="preserve"> </w:t>
      </w:r>
    </w:p>
    <w:p w:rsidR="009E3E6D" w:rsidRPr="00DF06AF" w:rsidRDefault="003E4BBF" w:rsidP="009E3E6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</w:t>
      </w:r>
      <w:r w:rsidR="009E3E6D">
        <w:rPr>
          <w:sz w:val="24"/>
          <w:szCs w:val="24"/>
        </w:rPr>
        <w:t xml:space="preserve"> bananas—1/2 per </w:t>
      </w:r>
      <w:r>
        <w:rPr>
          <w:sz w:val="24"/>
          <w:szCs w:val="24"/>
        </w:rPr>
        <w:t>person</w:t>
      </w:r>
    </w:p>
    <w:p w:rsidR="009E3E6D" w:rsidRDefault="003E4BBF" w:rsidP="009E3E6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</w:t>
      </w:r>
      <w:r w:rsidR="009E3E6D" w:rsidRPr="00DF06AF">
        <w:rPr>
          <w:sz w:val="24"/>
          <w:szCs w:val="24"/>
        </w:rPr>
        <w:t xml:space="preserve"> cup strawberries</w:t>
      </w:r>
      <w:r w:rsidR="00C05FC4">
        <w:rPr>
          <w:sz w:val="24"/>
          <w:szCs w:val="24"/>
        </w:rPr>
        <w:t xml:space="preserve"> (fresh or frozen)</w:t>
      </w:r>
      <w:r w:rsidR="009E3E6D">
        <w:rPr>
          <w:sz w:val="24"/>
          <w:szCs w:val="24"/>
        </w:rPr>
        <w:t>—1/4 cup</w:t>
      </w:r>
      <w:r>
        <w:rPr>
          <w:sz w:val="24"/>
          <w:szCs w:val="24"/>
        </w:rPr>
        <w:t xml:space="preserve"> per person</w:t>
      </w:r>
      <w:r w:rsidR="009E3E6D">
        <w:rPr>
          <w:sz w:val="24"/>
          <w:szCs w:val="24"/>
        </w:rPr>
        <w:tab/>
      </w:r>
    </w:p>
    <w:p w:rsidR="009E3E6D" w:rsidRPr="00DF06AF" w:rsidRDefault="003E4BBF" w:rsidP="009E3E6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</w:t>
      </w:r>
      <w:r w:rsidR="009E3E6D">
        <w:rPr>
          <w:sz w:val="24"/>
          <w:szCs w:val="24"/>
        </w:rPr>
        <w:t xml:space="preserve"> </w:t>
      </w:r>
      <w:r w:rsidR="009E3E6D" w:rsidRPr="00DF06AF">
        <w:rPr>
          <w:sz w:val="24"/>
          <w:szCs w:val="24"/>
        </w:rPr>
        <w:t>cup vanilla soy milk</w:t>
      </w:r>
      <w:r w:rsidR="009E3E6D">
        <w:rPr>
          <w:sz w:val="24"/>
          <w:szCs w:val="24"/>
        </w:rPr>
        <w:t>, or water—1</w:t>
      </w:r>
      <w:r w:rsidR="006D77E6">
        <w:rPr>
          <w:sz w:val="24"/>
          <w:szCs w:val="24"/>
        </w:rPr>
        <w:t>/4</w:t>
      </w:r>
      <w:r w:rsidR="009E3E6D">
        <w:rPr>
          <w:sz w:val="24"/>
          <w:szCs w:val="24"/>
        </w:rPr>
        <w:t xml:space="preserve"> cup</w:t>
      </w:r>
      <w:r>
        <w:rPr>
          <w:sz w:val="24"/>
          <w:szCs w:val="24"/>
        </w:rPr>
        <w:t xml:space="preserve"> per person</w:t>
      </w:r>
    </w:p>
    <w:p w:rsidR="006D77E6" w:rsidRDefault="006D77E6" w:rsidP="009E3E6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Knife &amp; Cutting Board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E3E6D" w:rsidRPr="00DF06AF">
        <w:rPr>
          <w:sz w:val="24"/>
          <w:szCs w:val="24"/>
        </w:rPr>
        <w:t>Bowl filled with water</w:t>
      </w:r>
      <w:r w:rsidR="009E3E6D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E3E6D">
        <w:rPr>
          <w:sz w:val="24"/>
          <w:szCs w:val="24"/>
        </w:rPr>
        <w:tab/>
      </w:r>
      <w:r w:rsidR="009E3E6D">
        <w:rPr>
          <w:sz w:val="24"/>
          <w:szCs w:val="24"/>
        </w:rPr>
        <w:tab/>
      </w:r>
    </w:p>
    <w:p w:rsidR="006D77E6" w:rsidRDefault="006D77E6" w:rsidP="009E3E6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Strainer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E3E6D">
        <w:rPr>
          <w:sz w:val="24"/>
          <w:szCs w:val="24"/>
        </w:rPr>
        <w:t>Bl</w:t>
      </w:r>
      <w:r w:rsidR="009E3E6D" w:rsidRPr="00DF06AF">
        <w:rPr>
          <w:sz w:val="24"/>
          <w:szCs w:val="24"/>
        </w:rPr>
        <w:t>ender</w:t>
      </w:r>
    </w:p>
    <w:p w:rsidR="009E3E6D" w:rsidRPr="00DF06AF" w:rsidRDefault="009E3E6D" w:rsidP="009E3E6D">
      <w:pPr>
        <w:spacing w:after="0" w:line="240" w:lineRule="auto"/>
        <w:rPr>
          <w:sz w:val="24"/>
          <w:szCs w:val="24"/>
        </w:rPr>
      </w:pPr>
      <w:r w:rsidRPr="00DF06AF">
        <w:rPr>
          <w:sz w:val="24"/>
          <w:szCs w:val="24"/>
        </w:rPr>
        <w:t xml:space="preserve">Cup (1 per </w:t>
      </w:r>
      <w:r w:rsidR="003E4BBF">
        <w:rPr>
          <w:sz w:val="24"/>
          <w:szCs w:val="24"/>
        </w:rPr>
        <w:t>person)</w:t>
      </w:r>
    </w:p>
    <w:p w:rsidR="009E3E6D" w:rsidRPr="00DF06AF" w:rsidRDefault="009E3E6D" w:rsidP="009E3E6D">
      <w:pPr>
        <w:spacing w:after="0" w:line="240" w:lineRule="auto"/>
        <w:rPr>
          <w:sz w:val="24"/>
          <w:szCs w:val="24"/>
        </w:rPr>
      </w:pPr>
    </w:p>
    <w:p w:rsidR="003E4BBF" w:rsidRPr="00DF06AF" w:rsidRDefault="003E4BBF" w:rsidP="003E4BBF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All family members</w:t>
      </w:r>
      <w:r w:rsidRPr="00DF06AF">
        <w:rPr>
          <w:sz w:val="24"/>
          <w:szCs w:val="24"/>
        </w:rPr>
        <w:t xml:space="preserve"> should wash their hands. </w:t>
      </w:r>
    </w:p>
    <w:p w:rsidR="003E4BBF" w:rsidRPr="00DF06AF" w:rsidRDefault="003E4BBF" w:rsidP="003E4BBF">
      <w:pPr>
        <w:pStyle w:val="ListParagraph"/>
        <w:numPr>
          <w:ilvl w:val="1"/>
          <w:numId w:val="5"/>
        </w:numPr>
        <w:spacing w:after="0" w:line="240" w:lineRule="auto"/>
        <w:rPr>
          <w:sz w:val="24"/>
          <w:szCs w:val="24"/>
        </w:rPr>
      </w:pPr>
      <w:r w:rsidRPr="00DF06AF">
        <w:rPr>
          <w:sz w:val="24"/>
          <w:szCs w:val="24"/>
        </w:rPr>
        <w:t>Wet hands with warm water</w:t>
      </w:r>
    </w:p>
    <w:p w:rsidR="003E4BBF" w:rsidRPr="00DF06AF" w:rsidRDefault="003E4BBF" w:rsidP="003E4BBF">
      <w:pPr>
        <w:pStyle w:val="ListParagraph"/>
        <w:numPr>
          <w:ilvl w:val="1"/>
          <w:numId w:val="5"/>
        </w:numPr>
        <w:spacing w:after="0" w:line="240" w:lineRule="auto"/>
        <w:rPr>
          <w:sz w:val="24"/>
          <w:szCs w:val="24"/>
        </w:rPr>
      </w:pPr>
      <w:r w:rsidRPr="00DF06AF">
        <w:rPr>
          <w:sz w:val="24"/>
          <w:szCs w:val="24"/>
        </w:rPr>
        <w:t>Apply hand wash (soap)</w:t>
      </w:r>
    </w:p>
    <w:p w:rsidR="003E4BBF" w:rsidRPr="00DD64C4" w:rsidRDefault="003E4BBF" w:rsidP="003E4BBF">
      <w:pPr>
        <w:pStyle w:val="ListParagraph"/>
        <w:numPr>
          <w:ilvl w:val="1"/>
          <w:numId w:val="5"/>
        </w:numPr>
        <w:spacing w:after="0" w:line="240" w:lineRule="auto"/>
        <w:rPr>
          <w:sz w:val="24"/>
          <w:szCs w:val="24"/>
        </w:rPr>
      </w:pPr>
      <w:r w:rsidRPr="00DF06AF">
        <w:rPr>
          <w:sz w:val="24"/>
          <w:szCs w:val="24"/>
        </w:rPr>
        <w:t>Lather and wash</w:t>
      </w:r>
      <w:r w:rsidRPr="00DD64C4">
        <w:rPr>
          <w:sz w:val="24"/>
          <w:szCs w:val="24"/>
        </w:rPr>
        <w:t xml:space="preserve"> for AT LEAST 15 seconds (the length of the ABC song)</w:t>
      </w:r>
    </w:p>
    <w:p w:rsidR="003E4BBF" w:rsidRPr="00DD64C4" w:rsidRDefault="003E4BBF" w:rsidP="003E4BBF">
      <w:pPr>
        <w:pStyle w:val="ListParagraph"/>
        <w:numPr>
          <w:ilvl w:val="1"/>
          <w:numId w:val="5"/>
        </w:numPr>
        <w:spacing w:after="0" w:line="240" w:lineRule="auto"/>
        <w:rPr>
          <w:sz w:val="24"/>
          <w:szCs w:val="24"/>
        </w:rPr>
      </w:pPr>
      <w:r w:rsidRPr="00DD64C4">
        <w:rPr>
          <w:sz w:val="24"/>
          <w:szCs w:val="24"/>
        </w:rPr>
        <w:t>Rinse both sides of hands with water all the way up to the wrists</w:t>
      </w:r>
    </w:p>
    <w:p w:rsidR="003E4BBF" w:rsidRPr="00DD64C4" w:rsidRDefault="003E4BBF" w:rsidP="003E4BBF">
      <w:pPr>
        <w:pStyle w:val="ListParagraph"/>
        <w:numPr>
          <w:ilvl w:val="1"/>
          <w:numId w:val="5"/>
        </w:numPr>
        <w:spacing w:after="0" w:line="240" w:lineRule="auto"/>
        <w:rPr>
          <w:sz w:val="24"/>
          <w:szCs w:val="24"/>
        </w:rPr>
      </w:pPr>
      <w:r w:rsidRPr="00DD64C4">
        <w:rPr>
          <w:sz w:val="24"/>
          <w:szCs w:val="24"/>
        </w:rPr>
        <w:t>Dry hands and shut off faucet with towel</w:t>
      </w:r>
    </w:p>
    <w:p w:rsidR="009E3E6D" w:rsidRDefault="003E4BBF" w:rsidP="009E3E6D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Have an adult r</w:t>
      </w:r>
      <w:r w:rsidR="006D77E6">
        <w:rPr>
          <w:sz w:val="24"/>
          <w:szCs w:val="24"/>
        </w:rPr>
        <w:t xml:space="preserve">inse </w:t>
      </w:r>
      <w:r>
        <w:rPr>
          <w:sz w:val="24"/>
          <w:szCs w:val="24"/>
        </w:rPr>
        <w:t>the pomegranate</w:t>
      </w:r>
      <w:r w:rsidR="006D77E6">
        <w:rPr>
          <w:sz w:val="24"/>
          <w:szCs w:val="24"/>
        </w:rPr>
        <w:t xml:space="preserve"> under running water so all surfaces have been washed. </w:t>
      </w:r>
      <w:r>
        <w:rPr>
          <w:sz w:val="24"/>
          <w:szCs w:val="24"/>
        </w:rPr>
        <w:t>Then have the adult c</w:t>
      </w:r>
      <w:r w:rsidR="009E3E6D">
        <w:rPr>
          <w:sz w:val="24"/>
          <w:szCs w:val="24"/>
        </w:rPr>
        <w:t xml:space="preserve">ut the pomegranate in half horizontally (between the stem and the bottom.)  </w:t>
      </w:r>
      <w:r>
        <w:rPr>
          <w:sz w:val="24"/>
          <w:szCs w:val="24"/>
        </w:rPr>
        <w:t>Cu</w:t>
      </w:r>
      <w:r w:rsidR="009E3E6D">
        <w:rPr>
          <w:sz w:val="24"/>
          <w:szCs w:val="24"/>
        </w:rPr>
        <w:t xml:space="preserve">t off the top and bottom of each half. Next slice between each of the 4 or 5 seed clusters. (for photos see: </w:t>
      </w:r>
      <w:hyperlink r:id="rId10" w:history="1">
        <w:r w:rsidR="004E233D" w:rsidRPr="00A069DB">
          <w:rPr>
            <w:rStyle w:val="Hyperlink"/>
            <w:sz w:val="20"/>
            <w:szCs w:val="20"/>
          </w:rPr>
          <w:t>http://www.superhealthykids.com/healthy-kids-recipes/how-to-open-a-pomegranate.php</w:t>
        </w:r>
      </w:hyperlink>
      <w:r w:rsidR="009E3E6D">
        <w:rPr>
          <w:sz w:val="24"/>
          <w:szCs w:val="24"/>
        </w:rPr>
        <w:t>)</w:t>
      </w:r>
      <w:r w:rsidR="004E233D">
        <w:rPr>
          <w:sz w:val="24"/>
          <w:szCs w:val="24"/>
        </w:rPr>
        <w:t xml:space="preserve"> If using fresh strawberries, r</w:t>
      </w:r>
      <w:r w:rsidR="006D77E6">
        <w:rPr>
          <w:sz w:val="24"/>
          <w:szCs w:val="24"/>
        </w:rPr>
        <w:t>ise the</w:t>
      </w:r>
      <w:r w:rsidR="004E233D">
        <w:rPr>
          <w:sz w:val="24"/>
          <w:szCs w:val="24"/>
        </w:rPr>
        <w:t>m</w:t>
      </w:r>
      <w:r w:rsidR="006D77E6">
        <w:rPr>
          <w:sz w:val="24"/>
          <w:szCs w:val="24"/>
        </w:rPr>
        <w:t xml:space="preserve"> </w:t>
      </w:r>
      <w:r w:rsidR="006D77E6" w:rsidRPr="006D77E6">
        <w:rPr>
          <w:sz w:val="24"/>
          <w:szCs w:val="24"/>
        </w:rPr>
        <w:t>under running water to remove any soil</w:t>
      </w:r>
      <w:r w:rsidR="008E1F0C">
        <w:rPr>
          <w:sz w:val="24"/>
          <w:szCs w:val="24"/>
        </w:rPr>
        <w:t>.</w:t>
      </w:r>
    </w:p>
    <w:p w:rsidR="006D77E6" w:rsidRDefault="009E3E6D" w:rsidP="009E3E6D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Demonstrate how to take the pomegranate seed cluster sections and place them in a bowl of water. Under the water, use your fingers to remove the seeds. The seeds will sink to the bottom and the pomegranate flesh will float at the top.</w:t>
      </w:r>
      <w:r w:rsidR="006D77E6">
        <w:rPr>
          <w:sz w:val="24"/>
          <w:szCs w:val="24"/>
        </w:rPr>
        <w:t xml:space="preserve"> Have each child remove the seeds</w:t>
      </w:r>
      <w:r w:rsidR="00BF5080">
        <w:rPr>
          <w:sz w:val="24"/>
          <w:szCs w:val="24"/>
        </w:rPr>
        <w:t xml:space="preserve"> from one seed cluster section and then pour through the strainer.</w:t>
      </w:r>
    </w:p>
    <w:p w:rsidR="009E3E6D" w:rsidRPr="006D77E6" w:rsidRDefault="004E233D" w:rsidP="009E3E6D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If using fresh strawberries, s</w:t>
      </w:r>
      <w:r w:rsidR="009E3E6D" w:rsidRPr="006D77E6">
        <w:rPr>
          <w:sz w:val="24"/>
          <w:szCs w:val="24"/>
        </w:rPr>
        <w:t>how the</w:t>
      </w:r>
      <w:r>
        <w:rPr>
          <w:sz w:val="24"/>
          <w:szCs w:val="24"/>
        </w:rPr>
        <w:t xml:space="preserve"> </w:t>
      </w:r>
      <w:r w:rsidR="00BF5080">
        <w:rPr>
          <w:sz w:val="24"/>
          <w:szCs w:val="24"/>
        </w:rPr>
        <w:t>family</w:t>
      </w:r>
      <w:r>
        <w:rPr>
          <w:sz w:val="24"/>
          <w:szCs w:val="24"/>
        </w:rPr>
        <w:t xml:space="preserve"> </w:t>
      </w:r>
      <w:r w:rsidR="009E3E6D" w:rsidRPr="006D77E6">
        <w:rPr>
          <w:sz w:val="24"/>
          <w:szCs w:val="24"/>
        </w:rPr>
        <w:t xml:space="preserve">how to use their hands to remove the green caps. </w:t>
      </w:r>
      <w:r w:rsidR="006D77E6">
        <w:rPr>
          <w:sz w:val="24"/>
          <w:szCs w:val="24"/>
        </w:rPr>
        <w:t xml:space="preserve">Have each </w:t>
      </w:r>
      <w:r w:rsidR="00BF5080">
        <w:rPr>
          <w:sz w:val="24"/>
          <w:szCs w:val="24"/>
        </w:rPr>
        <w:t xml:space="preserve">family member </w:t>
      </w:r>
      <w:r w:rsidR="006D77E6">
        <w:rPr>
          <w:sz w:val="24"/>
          <w:szCs w:val="24"/>
        </w:rPr>
        <w:t xml:space="preserve">remove one strawberry green top. </w:t>
      </w:r>
      <w:r w:rsidR="009E3E6D" w:rsidRPr="006D77E6">
        <w:rPr>
          <w:sz w:val="24"/>
          <w:szCs w:val="24"/>
        </w:rPr>
        <w:t xml:space="preserve">If you prefer, </w:t>
      </w:r>
      <w:r w:rsidR="006D77E6">
        <w:rPr>
          <w:sz w:val="24"/>
          <w:szCs w:val="24"/>
        </w:rPr>
        <w:t>you</w:t>
      </w:r>
      <w:r w:rsidR="009E3E6D" w:rsidRPr="006D77E6">
        <w:rPr>
          <w:sz w:val="24"/>
          <w:szCs w:val="24"/>
        </w:rPr>
        <w:t xml:space="preserve"> can slice the strawberry tops off. </w:t>
      </w:r>
    </w:p>
    <w:p w:rsidR="00E35409" w:rsidRDefault="00BF5080" w:rsidP="009E3E6D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Have the family</w:t>
      </w:r>
      <w:r w:rsidR="004E233D">
        <w:rPr>
          <w:sz w:val="24"/>
          <w:szCs w:val="24"/>
        </w:rPr>
        <w:t xml:space="preserve"> </w:t>
      </w:r>
      <w:r w:rsidR="009E3E6D">
        <w:rPr>
          <w:sz w:val="24"/>
          <w:szCs w:val="24"/>
        </w:rPr>
        <w:t>measure</w:t>
      </w:r>
      <w:r w:rsidR="004E233D">
        <w:rPr>
          <w:sz w:val="24"/>
          <w:szCs w:val="24"/>
        </w:rPr>
        <w:t xml:space="preserve"> the ingredients to</w:t>
      </w:r>
      <w:r w:rsidR="009E3E6D">
        <w:rPr>
          <w:sz w:val="24"/>
          <w:szCs w:val="24"/>
        </w:rPr>
        <w:t xml:space="preserve"> make batches of the smoothie, depending on blender size. </w:t>
      </w:r>
      <w:r>
        <w:rPr>
          <w:sz w:val="24"/>
          <w:szCs w:val="24"/>
        </w:rPr>
        <w:t>Serve and enjoy!</w:t>
      </w:r>
    </w:p>
    <w:p w:rsidR="00E35409" w:rsidRDefault="00E35409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E3E6D" w:rsidRDefault="009E3E6D" w:rsidP="00E35409">
      <w:pPr>
        <w:pStyle w:val="ListParagraph"/>
        <w:spacing w:after="0" w:line="240" w:lineRule="auto"/>
        <w:ind w:left="360"/>
        <w:rPr>
          <w:sz w:val="24"/>
          <w:szCs w:val="24"/>
        </w:rPr>
      </w:pPr>
    </w:p>
    <w:p w:rsidR="00D83F14" w:rsidRDefault="006D77E6" w:rsidP="00C60B4F">
      <w:pPr>
        <w:spacing w:after="0" w:line="240" w:lineRule="auto"/>
        <w:rPr>
          <w:rFonts w:cstheme="minorHAnsi"/>
          <w:sz w:val="24"/>
          <w:szCs w:val="24"/>
        </w:rPr>
      </w:pPr>
      <w:r w:rsidRPr="00C60B4F">
        <w:rPr>
          <w:noProof/>
        </w:rPr>
        <w:drawing>
          <wp:anchor distT="0" distB="0" distL="114300" distR="114300" simplePos="0" relativeHeight="251660288" behindDoc="0" locked="0" layoutInCell="1" allowOverlap="1" wp14:anchorId="06F0B688" wp14:editId="5B973162">
            <wp:simplePos x="0" y="0"/>
            <wp:positionH relativeFrom="column">
              <wp:posOffset>171450</wp:posOffset>
            </wp:positionH>
            <wp:positionV relativeFrom="paragraph">
              <wp:posOffset>4056380</wp:posOffset>
            </wp:positionV>
            <wp:extent cx="4623435" cy="3467100"/>
            <wp:effectExtent l="0" t="0" r="5715" b="0"/>
            <wp:wrapTight wrapText="bothSides">
              <wp:wrapPolygon edited="0">
                <wp:start x="0" y="0"/>
                <wp:lineTo x="0" y="21481"/>
                <wp:lineTo x="21538" y="21481"/>
                <wp:lineTo x="21538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23435" cy="3467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60B4F">
        <w:rPr>
          <w:noProof/>
        </w:rPr>
        <w:drawing>
          <wp:anchor distT="0" distB="0" distL="114300" distR="114300" simplePos="0" relativeHeight="251659264" behindDoc="0" locked="0" layoutInCell="1" allowOverlap="1" wp14:anchorId="7E809A77" wp14:editId="26B2C197">
            <wp:simplePos x="0" y="0"/>
            <wp:positionH relativeFrom="column">
              <wp:posOffset>171450</wp:posOffset>
            </wp:positionH>
            <wp:positionV relativeFrom="paragraph">
              <wp:posOffset>169545</wp:posOffset>
            </wp:positionV>
            <wp:extent cx="4495800" cy="3370580"/>
            <wp:effectExtent l="0" t="0" r="0" b="1270"/>
            <wp:wrapTight wrapText="bothSides">
              <wp:wrapPolygon edited="0">
                <wp:start x="0" y="0"/>
                <wp:lineTo x="0" y="21486"/>
                <wp:lineTo x="21508" y="21486"/>
                <wp:lineTo x="2150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3370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83F14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4CB3" w:rsidRDefault="00064CB3" w:rsidP="00BE3BA9">
      <w:pPr>
        <w:spacing w:after="0" w:line="240" w:lineRule="auto"/>
      </w:pPr>
      <w:r>
        <w:separator/>
      </w:r>
    </w:p>
  </w:endnote>
  <w:endnote w:type="continuationSeparator" w:id="0">
    <w:p w:rsidR="00064CB3" w:rsidRDefault="00064CB3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4CB3" w:rsidRDefault="00064CB3" w:rsidP="00BE3BA9">
      <w:pPr>
        <w:spacing w:after="0" w:line="240" w:lineRule="auto"/>
      </w:pPr>
      <w:r>
        <w:separator/>
      </w:r>
    </w:p>
  </w:footnote>
  <w:footnote w:type="continuationSeparator" w:id="0">
    <w:p w:rsidR="00064CB3" w:rsidRDefault="00064CB3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BA9" w:rsidRDefault="00A842B0" w:rsidP="00E7107D">
    <w:pPr>
      <w:pStyle w:val="Header"/>
      <w:ind w:left="2880" w:firstLine="2880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723900" cy="459740"/>
          <wp:effectExtent l="0" t="0" r="0" b="0"/>
          <wp:wrapTight wrapText="bothSides">
            <wp:wrapPolygon edited="0">
              <wp:start x="0" y="0"/>
              <wp:lineTo x="0" y="20586"/>
              <wp:lineTo x="21032" y="20586"/>
              <wp:lineTo x="21032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900" cy="459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7107D">
      <w:t>Preschool Home Visit</w:t>
    </w:r>
    <w:r w:rsidR="00AE69EC">
      <w:t xml:space="preserve"> Learning Plan</w:t>
    </w:r>
  </w:p>
  <w:p w:rsidR="00AE69EC" w:rsidRDefault="002434BB" w:rsidP="00A842B0">
    <w:pPr>
      <w:pStyle w:val="Header"/>
      <w:ind w:left="1800" w:firstLine="4680"/>
    </w:pPr>
    <w:r>
      <w:rPr>
        <w:b/>
      </w:rPr>
      <w:t>Pomegranate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9E7078B"/>
    <w:multiLevelType w:val="hybridMultilevel"/>
    <w:tmpl w:val="204C8A3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8832018"/>
    <w:multiLevelType w:val="hybridMultilevel"/>
    <w:tmpl w:val="AAC4AF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DA02494"/>
    <w:multiLevelType w:val="hybridMultilevel"/>
    <w:tmpl w:val="64966B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240CA"/>
    <w:rsid w:val="00052EA3"/>
    <w:rsid w:val="00064CB3"/>
    <w:rsid w:val="000820DD"/>
    <w:rsid w:val="00085082"/>
    <w:rsid w:val="00090E27"/>
    <w:rsid w:val="000F0C0D"/>
    <w:rsid w:val="001772E6"/>
    <w:rsid w:val="001A15A0"/>
    <w:rsid w:val="00215EE0"/>
    <w:rsid w:val="002434BB"/>
    <w:rsid w:val="00252B9B"/>
    <w:rsid w:val="002B7441"/>
    <w:rsid w:val="002C27F5"/>
    <w:rsid w:val="002F03FD"/>
    <w:rsid w:val="003552C3"/>
    <w:rsid w:val="00367D75"/>
    <w:rsid w:val="003E4BBF"/>
    <w:rsid w:val="003F1A12"/>
    <w:rsid w:val="00486233"/>
    <w:rsid w:val="004E233D"/>
    <w:rsid w:val="00546F4F"/>
    <w:rsid w:val="00580E3C"/>
    <w:rsid w:val="0058319C"/>
    <w:rsid w:val="0064458F"/>
    <w:rsid w:val="006A39DE"/>
    <w:rsid w:val="006D77E6"/>
    <w:rsid w:val="006F53C3"/>
    <w:rsid w:val="007813E3"/>
    <w:rsid w:val="007D5CEC"/>
    <w:rsid w:val="008739B9"/>
    <w:rsid w:val="00885CB3"/>
    <w:rsid w:val="008A1730"/>
    <w:rsid w:val="008C1DAD"/>
    <w:rsid w:val="008E1F0C"/>
    <w:rsid w:val="0091285A"/>
    <w:rsid w:val="00926A6C"/>
    <w:rsid w:val="00942D4F"/>
    <w:rsid w:val="009825F1"/>
    <w:rsid w:val="009A46B8"/>
    <w:rsid w:val="009E3E6D"/>
    <w:rsid w:val="00A842B0"/>
    <w:rsid w:val="00AE69EC"/>
    <w:rsid w:val="00B067E2"/>
    <w:rsid w:val="00B84BD0"/>
    <w:rsid w:val="00BB2DF8"/>
    <w:rsid w:val="00BC6E8A"/>
    <w:rsid w:val="00BE3BA9"/>
    <w:rsid w:val="00BF5080"/>
    <w:rsid w:val="00C05FC4"/>
    <w:rsid w:val="00C258F9"/>
    <w:rsid w:val="00C2758F"/>
    <w:rsid w:val="00C51136"/>
    <w:rsid w:val="00C60B4F"/>
    <w:rsid w:val="00C65F1E"/>
    <w:rsid w:val="00CE539D"/>
    <w:rsid w:val="00D14BE7"/>
    <w:rsid w:val="00D579A3"/>
    <w:rsid w:val="00D83F14"/>
    <w:rsid w:val="00E35409"/>
    <w:rsid w:val="00E7107D"/>
    <w:rsid w:val="00EA1C31"/>
    <w:rsid w:val="00EA6C66"/>
    <w:rsid w:val="00F72B98"/>
    <w:rsid w:val="00FB043D"/>
    <w:rsid w:val="00F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16B6527-62E6-4FF2-A9BC-548BC0502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3E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A39D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A39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67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superhealthykids.com/healthy-kids-recipes/how-to-open-a-pomegranate.ph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EBC12-F60D-4425-940E-28D0475FC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4</Pages>
  <Words>1000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SD Discovery Center</cp:lastModifiedBy>
  <cp:revision>46</cp:revision>
  <cp:lastPrinted>2012-09-24T20:48:00Z</cp:lastPrinted>
  <dcterms:created xsi:type="dcterms:W3CDTF">2012-09-20T14:55:00Z</dcterms:created>
  <dcterms:modified xsi:type="dcterms:W3CDTF">2020-01-25T15:20:00Z</dcterms:modified>
</cp:coreProperties>
</file>